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C1D8" w14:textId="5F5E456C" w:rsidR="00495509" w:rsidRPr="00F236CE" w:rsidRDefault="00495509" w:rsidP="00F236CE">
      <w:pPr>
        <w:pStyle w:val="KeinLeerraum"/>
        <w:ind w:left="-851" w:right="-574"/>
        <w:jc w:val="both"/>
        <w:rPr>
          <w:rFonts w:ascii="Calibri" w:hAnsi="Calibri" w:cs="Calibri"/>
          <w:lang w:val="it-IT"/>
        </w:rPr>
      </w:pPr>
      <w:r w:rsidRPr="00F236CE">
        <w:rPr>
          <w:rFonts w:ascii="Calibri" w:hAnsi="Calibri" w:cs="Calibri"/>
          <w:lang w:val="it-IT"/>
        </w:rPr>
        <w:t xml:space="preserve">Comunicato Stampa                                                              </w:t>
      </w:r>
      <w:r w:rsidR="00F236CE">
        <w:rPr>
          <w:rFonts w:ascii="Calibri" w:hAnsi="Calibri" w:cs="Calibri"/>
          <w:lang w:val="it-IT"/>
        </w:rPr>
        <w:t xml:space="preserve">                           </w:t>
      </w:r>
      <w:r w:rsidRPr="00F236CE">
        <w:rPr>
          <w:rFonts w:ascii="Calibri" w:hAnsi="Calibri" w:cs="Calibri"/>
          <w:lang w:val="it-IT"/>
        </w:rPr>
        <w:t xml:space="preserve">Bolzano, </w:t>
      </w:r>
      <w:r w:rsidR="00A93665">
        <w:rPr>
          <w:rFonts w:ascii="Calibri" w:hAnsi="Calibri" w:cs="Calibri"/>
          <w:lang w:val="it-IT"/>
        </w:rPr>
        <w:t xml:space="preserve">24 </w:t>
      </w:r>
      <w:r w:rsidR="009D1F16">
        <w:rPr>
          <w:rFonts w:ascii="Calibri" w:hAnsi="Calibri" w:cs="Calibri"/>
          <w:lang w:val="it-IT"/>
        </w:rPr>
        <w:t>maggio</w:t>
      </w:r>
      <w:r w:rsidR="002F2605" w:rsidRPr="00F236CE">
        <w:rPr>
          <w:rFonts w:ascii="Calibri" w:hAnsi="Calibri" w:cs="Calibri"/>
          <w:lang w:val="it-IT"/>
        </w:rPr>
        <w:t xml:space="preserve"> </w:t>
      </w:r>
      <w:r w:rsidRPr="00F236CE">
        <w:rPr>
          <w:rFonts w:ascii="Calibri" w:hAnsi="Calibri" w:cs="Calibri"/>
          <w:lang w:val="it-IT"/>
        </w:rPr>
        <w:t>20</w:t>
      </w:r>
      <w:r w:rsidR="008D44E2" w:rsidRPr="00F236CE">
        <w:rPr>
          <w:rFonts w:ascii="Calibri" w:hAnsi="Calibri" w:cs="Calibri"/>
          <w:lang w:val="it-IT"/>
        </w:rPr>
        <w:t>2</w:t>
      </w:r>
      <w:r w:rsidR="005819AA" w:rsidRPr="00F236CE">
        <w:rPr>
          <w:rFonts w:ascii="Calibri" w:hAnsi="Calibri" w:cs="Calibri"/>
          <w:lang w:val="it-IT"/>
        </w:rPr>
        <w:t>1</w:t>
      </w:r>
    </w:p>
    <w:p w14:paraId="0CCD83CD" w14:textId="77777777" w:rsidR="004F1033" w:rsidRDefault="004F1033" w:rsidP="009D1F16">
      <w:pPr>
        <w:pStyle w:val="KeinLeerraum"/>
        <w:ind w:left="-851" w:right="-573"/>
        <w:rPr>
          <w:rFonts w:ascii="Calibri" w:hAnsi="Calibri" w:cs="Calibri"/>
          <w:b/>
          <w:bCs/>
          <w:lang w:val="it-IT"/>
        </w:rPr>
      </w:pPr>
    </w:p>
    <w:p w14:paraId="51522832" w14:textId="77777777" w:rsidR="006F41FD" w:rsidRPr="001B6FCB" w:rsidRDefault="006F41FD" w:rsidP="000D4070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16"/>
          <w:szCs w:val="16"/>
        </w:rPr>
      </w:pPr>
    </w:p>
    <w:p w14:paraId="559B58D4" w14:textId="0570F4E8" w:rsidR="00A93665" w:rsidRDefault="00A93665" w:rsidP="000D4070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6"/>
          <w:szCs w:val="36"/>
        </w:rPr>
      </w:pPr>
      <w:r w:rsidRPr="00A93665">
        <w:rPr>
          <w:rFonts w:ascii="Calibri" w:eastAsia="Arial Unicode MS" w:hAnsi="Calibri" w:cs="Calibri"/>
          <w:b/>
          <w:bCs/>
          <w:sz w:val="36"/>
          <w:szCs w:val="36"/>
        </w:rPr>
        <w:t>Kurt Weill e Klaus Nomi in con</w:t>
      </w:r>
      <w:r>
        <w:rPr>
          <w:rFonts w:ascii="Calibri" w:eastAsia="Arial Unicode MS" w:hAnsi="Calibri" w:cs="Calibri"/>
          <w:b/>
          <w:bCs/>
          <w:sz w:val="36"/>
          <w:szCs w:val="36"/>
        </w:rPr>
        <w:t>certo</w:t>
      </w:r>
    </w:p>
    <w:p w14:paraId="5FB8E2C5" w14:textId="77777777" w:rsidR="00A93665" w:rsidRPr="00A93665" w:rsidRDefault="00A93665" w:rsidP="000D4070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16"/>
          <w:szCs w:val="16"/>
        </w:rPr>
      </w:pPr>
    </w:p>
    <w:p w14:paraId="59700F2B" w14:textId="7A77C476" w:rsidR="00A93665" w:rsidRDefault="00A93665" w:rsidP="000D4070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6"/>
          <w:szCs w:val="36"/>
        </w:rPr>
      </w:pPr>
      <w:r>
        <w:rPr>
          <w:rFonts w:ascii="Calibri" w:eastAsia="Arial Unicode MS" w:hAnsi="Calibri" w:cs="Calibri"/>
          <w:b/>
          <w:bCs/>
          <w:sz w:val="36"/>
          <w:szCs w:val="36"/>
        </w:rPr>
        <w:t xml:space="preserve">Martedì 1 giugno – Auditorium di Bolzano </w:t>
      </w:r>
    </w:p>
    <w:p w14:paraId="1B902F3D" w14:textId="77777777" w:rsidR="00A93665" w:rsidRPr="00A93665" w:rsidRDefault="00A93665" w:rsidP="000D4070">
      <w:pPr>
        <w:autoSpaceDE w:val="0"/>
        <w:autoSpaceDN w:val="0"/>
        <w:adjustRightInd w:val="0"/>
        <w:ind w:left="-851" w:right="-575"/>
        <w:jc w:val="center"/>
        <w:rPr>
          <w:rFonts w:ascii="Calibri" w:eastAsia="Arial Unicode MS" w:hAnsi="Calibri" w:cs="Calibri"/>
          <w:b/>
          <w:bCs/>
          <w:sz w:val="36"/>
          <w:szCs w:val="36"/>
        </w:rPr>
      </w:pPr>
    </w:p>
    <w:p w14:paraId="45B0EEDC" w14:textId="39CC976A" w:rsidR="000D4070" w:rsidRPr="00A93665" w:rsidRDefault="009D1F16" w:rsidP="00B413A8">
      <w:pPr>
        <w:autoSpaceDE w:val="0"/>
        <w:autoSpaceDN w:val="0"/>
        <w:adjustRightInd w:val="0"/>
        <w:ind w:left="-851" w:right="-567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A93665">
        <w:rPr>
          <w:rFonts w:ascii="Calibri" w:eastAsia="Arial Unicode MS" w:hAnsi="Calibri" w:cs="Calibri"/>
          <w:b/>
          <w:bCs/>
          <w:sz w:val="28"/>
          <w:szCs w:val="28"/>
        </w:rPr>
        <w:t xml:space="preserve">La </w:t>
      </w:r>
      <w:r w:rsidR="00A93665" w:rsidRPr="00A93665">
        <w:rPr>
          <w:rFonts w:ascii="Calibri" w:eastAsia="Arial Unicode MS" w:hAnsi="Calibri" w:cs="Calibri"/>
          <w:b/>
          <w:bCs/>
          <w:sz w:val="28"/>
          <w:szCs w:val="28"/>
        </w:rPr>
        <w:t xml:space="preserve">stagione d’opera della </w:t>
      </w:r>
      <w:r w:rsidR="000D4070" w:rsidRPr="00A93665">
        <w:rPr>
          <w:rFonts w:ascii="Calibri" w:eastAsia="Arial Unicode MS" w:hAnsi="Calibri" w:cs="Calibri"/>
          <w:b/>
          <w:bCs/>
          <w:sz w:val="28"/>
          <w:szCs w:val="28"/>
        </w:rPr>
        <w:t xml:space="preserve">Fondazione Haydn di Bolzano e Trento </w:t>
      </w:r>
      <w:r w:rsidR="00A93665">
        <w:rPr>
          <w:rFonts w:ascii="Calibri" w:eastAsia="Arial Unicode MS" w:hAnsi="Calibri" w:cs="Calibri"/>
          <w:b/>
          <w:bCs/>
          <w:sz w:val="28"/>
          <w:szCs w:val="28"/>
        </w:rPr>
        <w:t xml:space="preserve">prende avvio con un concerto che accosta uno dei maestri del Novecento </w:t>
      </w:r>
      <w:r w:rsidR="004D5B70">
        <w:rPr>
          <w:rFonts w:ascii="Calibri" w:eastAsia="Arial Unicode MS" w:hAnsi="Calibri" w:cs="Calibri"/>
          <w:b/>
          <w:bCs/>
          <w:sz w:val="28"/>
          <w:szCs w:val="28"/>
        </w:rPr>
        <w:t>a</w:t>
      </w:r>
      <w:r w:rsidR="00A93665">
        <w:rPr>
          <w:rFonts w:ascii="Calibri" w:eastAsia="Arial Unicode MS" w:hAnsi="Calibri" w:cs="Calibri"/>
          <w:b/>
          <w:bCs/>
          <w:sz w:val="28"/>
          <w:szCs w:val="28"/>
        </w:rPr>
        <w:t xml:space="preserve"> uno degli alfieri del pop elettronico. </w:t>
      </w:r>
    </w:p>
    <w:p w14:paraId="0BFDBB26" w14:textId="77777777" w:rsidR="00777415" w:rsidRPr="00F236CE" w:rsidRDefault="00777415" w:rsidP="00B413A8">
      <w:pPr>
        <w:ind w:right="-567"/>
        <w:jc w:val="both"/>
        <w:rPr>
          <w:rFonts w:ascii="Cambria" w:hAnsi="Cambria"/>
          <w:bCs/>
          <w:sz w:val="16"/>
          <w:szCs w:val="16"/>
        </w:rPr>
      </w:pPr>
    </w:p>
    <w:p w14:paraId="3C29A3F6" w14:textId="3DB1E5DD" w:rsidR="008344C6" w:rsidRDefault="008344C6" w:rsidP="00B413A8">
      <w:pPr>
        <w:ind w:left="-851" w:right="-567"/>
        <w:jc w:val="both"/>
        <w:rPr>
          <w:rFonts w:cstheme="minorHAnsi"/>
        </w:rPr>
      </w:pPr>
      <w:r w:rsidRPr="008344C6">
        <w:rPr>
          <w:rFonts w:ascii="Calibri" w:hAnsi="Calibri" w:cs="Calibri"/>
          <w:bCs/>
          <w:i/>
          <w:iCs/>
        </w:rPr>
        <w:t xml:space="preserve">Once </w:t>
      </w:r>
      <w:proofErr w:type="spellStart"/>
      <w:r w:rsidRPr="008344C6">
        <w:rPr>
          <w:rFonts w:ascii="Calibri" w:hAnsi="Calibri" w:cs="Calibri"/>
          <w:bCs/>
          <w:i/>
          <w:iCs/>
        </w:rPr>
        <w:t>Upon</w:t>
      </w:r>
      <w:proofErr w:type="spellEnd"/>
      <w:r w:rsidRPr="008344C6">
        <w:rPr>
          <w:rFonts w:ascii="Calibri" w:hAnsi="Calibri" w:cs="Calibri"/>
          <w:bCs/>
          <w:i/>
          <w:iCs/>
        </w:rPr>
        <w:t xml:space="preserve"> A Time</w:t>
      </w:r>
      <w:r>
        <w:rPr>
          <w:rFonts w:ascii="Calibri" w:hAnsi="Calibri" w:cs="Calibri"/>
          <w:bCs/>
        </w:rPr>
        <w:t xml:space="preserve"> è il titolo dato quest’anno da Direttore Artistico Matthias </w:t>
      </w:r>
      <w:r w:rsidRPr="00B1087D">
        <w:rPr>
          <w:rFonts w:cstheme="minorHAnsi"/>
        </w:rPr>
        <w:t>Lošek</w:t>
      </w:r>
      <w:r>
        <w:rPr>
          <w:rFonts w:ascii="Calibri" w:hAnsi="Calibri" w:cs="Calibri"/>
          <w:bCs/>
        </w:rPr>
        <w:t xml:space="preserve"> alla stagione d’opera della</w:t>
      </w:r>
      <w:r w:rsidR="009D1F16">
        <w:rPr>
          <w:rFonts w:ascii="Calibri" w:hAnsi="Calibri" w:cs="Calibri"/>
          <w:bCs/>
        </w:rPr>
        <w:t xml:space="preserve"> Fondazione Haydn di Bolzano e Trento</w:t>
      </w:r>
      <w:r>
        <w:rPr>
          <w:rFonts w:ascii="Calibri" w:hAnsi="Calibri" w:cs="Calibri"/>
          <w:bCs/>
        </w:rPr>
        <w:t>: un concerto e due opere che racconteranno storie che riflettono stati d’animo diversi, «che</w:t>
      </w:r>
      <w:r w:rsidRPr="007B0C64">
        <w:rPr>
          <w:rFonts w:eastAsia="TradeGothic LT" w:cstheme="minorHAnsi"/>
          <w:lang w:bidi="it-IT"/>
        </w:rPr>
        <w:t xml:space="preserve"> ci avvicinano al passato, al presente, ma anche al futuro, creano delle connessioni che alimentano le nostre credenze e le nostre speranze. </w:t>
      </w:r>
      <w:r w:rsidR="004D5B70">
        <w:rPr>
          <w:rFonts w:eastAsia="TradeGothic LT" w:cstheme="minorHAnsi"/>
          <w:lang w:bidi="it-IT"/>
        </w:rPr>
        <w:t xml:space="preserve">Storie </w:t>
      </w:r>
      <w:r w:rsidRPr="007B0C64">
        <w:rPr>
          <w:rFonts w:eastAsia="TradeGothic LT" w:cstheme="minorHAnsi"/>
          <w:lang w:bidi="it-IT"/>
        </w:rPr>
        <w:t>he ci permettono di sperimentare al di là del tempo e dello spazio, che spiegano la nostra esistenza, che ce la fanno comprendere</w:t>
      </w:r>
      <w:r>
        <w:rPr>
          <w:rFonts w:eastAsia="TradeGothic LT" w:cstheme="minorHAnsi"/>
          <w:lang w:bidi="it-IT"/>
        </w:rPr>
        <w:t>»,</w:t>
      </w:r>
      <w:r w:rsidR="004D5B70">
        <w:rPr>
          <w:rFonts w:eastAsia="TradeGothic LT" w:cstheme="minorHAnsi"/>
          <w:lang w:bidi="it-IT"/>
        </w:rPr>
        <w:t xml:space="preserve"> come</w:t>
      </w:r>
      <w:r>
        <w:rPr>
          <w:rFonts w:eastAsia="TradeGothic LT" w:cstheme="minorHAnsi"/>
          <w:lang w:bidi="it-IT"/>
        </w:rPr>
        <w:t xml:space="preserve"> osserva lo stesso</w:t>
      </w:r>
      <w:r w:rsidRPr="008344C6">
        <w:rPr>
          <w:rFonts w:cstheme="minorHAnsi"/>
        </w:rPr>
        <w:t xml:space="preserve"> </w:t>
      </w:r>
      <w:r w:rsidRPr="00B1087D">
        <w:rPr>
          <w:rFonts w:cstheme="minorHAnsi"/>
        </w:rPr>
        <w:t>Lošek</w:t>
      </w:r>
      <w:r>
        <w:rPr>
          <w:rFonts w:cstheme="minorHAnsi"/>
        </w:rPr>
        <w:t>.</w:t>
      </w:r>
    </w:p>
    <w:p w14:paraId="74B234C9" w14:textId="77777777" w:rsidR="008344C6" w:rsidRDefault="008344C6" w:rsidP="00B413A8">
      <w:pPr>
        <w:ind w:left="-851" w:right="-567"/>
        <w:jc w:val="both"/>
        <w:rPr>
          <w:rFonts w:eastAsia="TradeGothic LT" w:cstheme="minorHAnsi"/>
          <w:lang w:bidi="it-IT"/>
        </w:rPr>
      </w:pPr>
    </w:p>
    <w:p w14:paraId="1C54A448" w14:textId="2C7BCE12" w:rsidR="00DD358C" w:rsidRPr="00B4035D" w:rsidRDefault="008344C6" w:rsidP="00B413A8">
      <w:pPr>
        <w:ind w:left="-851" w:right="-567"/>
        <w:jc w:val="both"/>
        <w:rPr>
          <w:rFonts w:eastAsia="TradeGothicLTStd-Bold" w:cs="Calibri"/>
          <w:color w:val="000000"/>
          <w:lang w:eastAsia="de-DE"/>
        </w:rPr>
      </w:pPr>
      <w:r>
        <w:rPr>
          <w:rFonts w:ascii="Calibri" w:hAnsi="Calibri" w:cs="Calibri"/>
          <w:bCs/>
        </w:rPr>
        <w:t>Si comincia martedì 1 giugno all’ Auditorium di Bolzano (ore 20) con un concerto che accosta due figure musicali apparentemente diversissime tra loro, Kurt Weil</w:t>
      </w:r>
      <w:r w:rsidR="00DD358C">
        <w:rPr>
          <w:rFonts w:ascii="Calibri" w:hAnsi="Calibri" w:cs="Calibri"/>
          <w:bCs/>
        </w:rPr>
        <w:t xml:space="preserve">l, uno dei Maestri del Novecento, </w:t>
      </w:r>
      <w:r>
        <w:rPr>
          <w:rFonts w:ascii="Calibri" w:hAnsi="Calibri" w:cs="Calibri"/>
          <w:bCs/>
        </w:rPr>
        <w:t>e Klaus Nomi</w:t>
      </w:r>
      <w:r w:rsidR="00DD358C">
        <w:rPr>
          <w:rFonts w:ascii="Calibri" w:hAnsi="Calibri" w:cs="Calibri"/>
          <w:bCs/>
        </w:rPr>
        <w:t>, alfiere del pop elettr</w:t>
      </w:r>
      <w:r w:rsidR="004D5B70">
        <w:rPr>
          <w:rFonts w:ascii="Calibri" w:hAnsi="Calibri" w:cs="Calibri"/>
          <w:bCs/>
        </w:rPr>
        <w:t>o</w:t>
      </w:r>
      <w:r w:rsidR="00DD358C">
        <w:rPr>
          <w:rFonts w:ascii="Calibri" w:hAnsi="Calibri" w:cs="Calibri"/>
          <w:bCs/>
        </w:rPr>
        <w:t xml:space="preserve">nico a cavallo tra anni Settata e Ottanta. L’Orchestra Haydn di Bolzano e Trento diretta da Timothy Redmond eseguirà nella prima parte della serata la </w:t>
      </w:r>
      <w:r w:rsidR="00DD358C" w:rsidRPr="00DD358C">
        <w:rPr>
          <w:rFonts w:ascii="Calibri" w:hAnsi="Calibri" w:cs="Calibri"/>
          <w:bCs/>
          <w:i/>
          <w:iCs/>
        </w:rPr>
        <w:t>Song Suite</w:t>
      </w:r>
      <w:r w:rsidR="00DD358C">
        <w:rPr>
          <w:rFonts w:ascii="Calibri" w:hAnsi="Calibri" w:cs="Calibri"/>
          <w:bCs/>
        </w:rPr>
        <w:t xml:space="preserve"> del compositore tedesco, mentre nella seconda proporrà</w:t>
      </w:r>
      <w:r w:rsidR="001D7513">
        <w:rPr>
          <w:rFonts w:ascii="Calibri" w:hAnsi="Calibri" w:cs="Calibri"/>
          <w:bCs/>
        </w:rPr>
        <w:t xml:space="preserve"> in prima nazionale </w:t>
      </w:r>
      <w:proofErr w:type="spellStart"/>
      <w:r w:rsidR="00DD358C" w:rsidRPr="00473E2C">
        <w:rPr>
          <w:rFonts w:eastAsia="TradeGothicLTStd-Bold" w:cs="Calibri"/>
          <w:i/>
          <w:iCs/>
          <w:color w:val="000000"/>
          <w:lang w:eastAsia="de-DE"/>
        </w:rPr>
        <w:t>Hommage</w:t>
      </w:r>
      <w:proofErr w:type="spellEnd"/>
      <w:r w:rsidR="00DD358C" w:rsidRPr="00473E2C">
        <w:rPr>
          <w:rFonts w:eastAsia="TradeGothicLTStd-Bold" w:cs="Calibri"/>
          <w:i/>
          <w:iCs/>
          <w:color w:val="000000"/>
          <w:lang w:eastAsia="de-DE"/>
        </w:rPr>
        <w:t xml:space="preserve"> à Klaus Nomi</w:t>
      </w:r>
      <w:r w:rsidR="00DD358C">
        <w:rPr>
          <w:rFonts w:eastAsia="TradeGothicLTStd-Bold" w:cs="Calibri"/>
          <w:color w:val="000000"/>
          <w:lang w:eastAsia="de-DE"/>
        </w:rPr>
        <w:t xml:space="preserve"> della compositrice austriaca Olga </w:t>
      </w:r>
      <w:proofErr w:type="spellStart"/>
      <w:r w:rsidR="00DD358C">
        <w:rPr>
          <w:rFonts w:eastAsia="TradeGothicLTStd-Bold" w:cs="Calibri"/>
          <w:color w:val="000000"/>
          <w:lang w:eastAsia="de-DE"/>
        </w:rPr>
        <w:t>Neuwirth</w:t>
      </w:r>
      <w:proofErr w:type="spellEnd"/>
      <w:r w:rsidR="00DD358C">
        <w:rPr>
          <w:rFonts w:eastAsia="TradeGothicLTStd-Bold" w:cs="Calibri"/>
          <w:color w:val="000000"/>
          <w:lang w:eastAsia="de-DE"/>
        </w:rPr>
        <w:t xml:space="preserve">. </w:t>
      </w:r>
      <w:r w:rsidR="00AD7C10">
        <w:rPr>
          <w:rFonts w:eastAsia="TradeGothicLTStd-Bold" w:cs="Calibri"/>
          <w:color w:val="000000"/>
          <w:lang w:eastAsia="de-DE"/>
        </w:rPr>
        <w:t xml:space="preserve">Solisti: Marco Mandolini (violino in </w:t>
      </w:r>
      <w:r w:rsidR="00AD7C10" w:rsidRPr="004D5B70">
        <w:rPr>
          <w:rFonts w:eastAsia="TradeGothicLTStd-Bold" w:cs="Calibri"/>
          <w:i/>
          <w:iCs/>
          <w:color w:val="000000"/>
          <w:lang w:eastAsia="de-DE"/>
        </w:rPr>
        <w:t>Song Suite</w:t>
      </w:r>
      <w:r w:rsidR="00AD7C10">
        <w:rPr>
          <w:rFonts w:eastAsia="TradeGothicLTStd-Bold" w:cs="Calibri"/>
          <w:color w:val="000000"/>
          <w:lang w:eastAsia="de-DE"/>
        </w:rPr>
        <w:t xml:space="preserve">), Andrew Watts (controtenore in </w:t>
      </w:r>
      <w:proofErr w:type="spellStart"/>
      <w:r w:rsidR="00AD7C10" w:rsidRPr="00473E2C">
        <w:rPr>
          <w:rFonts w:eastAsia="TradeGothicLTStd-Bold" w:cs="Calibri"/>
          <w:i/>
          <w:iCs/>
          <w:color w:val="000000"/>
          <w:lang w:eastAsia="de-DE"/>
        </w:rPr>
        <w:t>Hommage</w:t>
      </w:r>
      <w:proofErr w:type="spellEnd"/>
      <w:r w:rsidR="00AD7C10" w:rsidRPr="00473E2C">
        <w:rPr>
          <w:rFonts w:eastAsia="TradeGothicLTStd-Bold" w:cs="Calibri"/>
          <w:i/>
          <w:iCs/>
          <w:color w:val="000000"/>
          <w:lang w:eastAsia="de-DE"/>
        </w:rPr>
        <w:t xml:space="preserve"> à Klaus Nomi</w:t>
      </w:r>
      <w:r w:rsidR="00AD7C10">
        <w:rPr>
          <w:rFonts w:eastAsia="TradeGothicLTStd-Bold" w:cs="Calibri"/>
          <w:color w:val="000000"/>
          <w:lang w:eastAsia="de-DE"/>
        </w:rPr>
        <w:t>)</w:t>
      </w:r>
      <w:r w:rsidR="00B4035D">
        <w:rPr>
          <w:rFonts w:eastAsia="TradeGothicLTStd-Bold" w:cs="Calibri"/>
          <w:color w:val="000000"/>
          <w:lang w:eastAsia="de-DE"/>
        </w:rPr>
        <w:t xml:space="preserve">. </w:t>
      </w:r>
      <w:r w:rsidR="00DD358C">
        <w:rPr>
          <w:rFonts w:eastAsia="TradeGothicLTStd-Bold" w:cs="Calibri"/>
          <w:color w:val="000000"/>
          <w:lang w:eastAsia="de-DE"/>
        </w:rPr>
        <w:t>A far da filo da conduttore al con</w:t>
      </w:r>
      <w:r w:rsidR="004D5B70">
        <w:rPr>
          <w:rFonts w:eastAsia="TradeGothicLTStd-Bold" w:cs="Calibri"/>
          <w:color w:val="000000"/>
          <w:lang w:eastAsia="de-DE"/>
        </w:rPr>
        <w:t>c</w:t>
      </w:r>
      <w:r w:rsidR="00DD358C">
        <w:rPr>
          <w:rFonts w:eastAsia="TradeGothicLTStd-Bold" w:cs="Calibri"/>
          <w:color w:val="000000"/>
          <w:lang w:eastAsia="de-DE"/>
        </w:rPr>
        <w:t>erto è</w:t>
      </w:r>
      <w:r w:rsidR="004D5B70">
        <w:rPr>
          <w:rFonts w:eastAsia="TradeGothicLTStd-Bold" w:cs="Calibri"/>
          <w:color w:val="000000"/>
          <w:lang w:eastAsia="de-DE"/>
        </w:rPr>
        <w:t>,</w:t>
      </w:r>
      <w:r w:rsidR="00DD358C">
        <w:rPr>
          <w:rFonts w:eastAsia="TradeGothicLTStd-Bold" w:cs="Calibri"/>
          <w:color w:val="000000"/>
          <w:lang w:eastAsia="de-DE"/>
        </w:rPr>
        <w:t xml:space="preserve"> dunque</w:t>
      </w:r>
      <w:r w:rsidR="004D5B70">
        <w:rPr>
          <w:rFonts w:eastAsia="TradeGothicLTStd-Bold" w:cs="Calibri"/>
          <w:color w:val="000000"/>
          <w:lang w:eastAsia="de-DE"/>
        </w:rPr>
        <w:t>,</w:t>
      </w:r>
      <w:r w:rsidR="00DD358C">
        <w:rPr>
          <w:rFonts w:eastAsia="TradeGothicLTStd-Bold" w:cs="Calibri"/>
          <w:color w:val="000000"/>
          <w:lang w:eastAsia="de-DE"/>
        </w:rPr>
        <w:t xml:space="preserve"> l’idea di </w:t>
      </w:r>
      <w:r w:rsidR="00DD358C" w:rsidRPr="00DD358C">
        <w:rPr>
          <w:rFonts w:eastAsia="TradeGothicLTStd-Bold" w:cs="Calibri"/>
          <w:i/>
          <w:iCs/>
          <w:color w:val="000000"/>
          <w:lang w:eastAsia="de-DE"/>
        </w:rPr>
        <w:t>canzone</w:t>
      </w:r>
      <w:r w:rsidR="00DD358C">
        <w:rPr>
          <w:rFonts w:eastAsia="TradeGothicLTStd-Bold" w:cs="Calibri"/>
          <w:color w:val="000000"/>
          <w:lang w:eastAsia="de-DE"/>
        </w:rPr>
        <w:t xml:space="preserve"> come specchio di sentimenti contrastanti come</w:t>
      </w:r>
      <w:r w:rsidR="00DD358C" w:rsidRPr="00A93665">
        <w:rPr>
          <w:rFonts w:cstheme="minorHAnsi"/>
        </w:rPr>
        <w:t xml:space="preserve"> amore, desiderio, gioia, dolore.</w:t>
      </w:r>
      <w:r w:rsidR="00DD358C">
        <w:rPr>
          <w:rFonts w:cstheme="minorHAnsi"/>
        </w:rPr>
        <w:t xml:space="preserve"> </w:t>
      </w:r>
      <w:r w:rsidR="00DD358C" w:rsidRPr="004D5B70">
        <w:rPr>
          <w:rFonts w:cstheme="minorHAnsi"/>
        </w:rPr>
        <w:t xml:space="preserve">Il che riconduce idealmente al mondo dell’opera. </w:t>
      </w:r>
    </w:p>
    <w:p w14:paraId="0907796E" w14:textId="7ECA3957" w:rsidR="00AD7C10" w:rsidRPr="004D5B70" w:rsidRDefault="00AD7C10" w:rsidP="00B413A8">
      <w:pPr>
        <w:ind w:left="-851" w:right="-567"/>
        <w:jc w:val="both"/>
        <w:rPr>
          <w:rFonts w:cstheme="minorHAnsi"/>
        </w:rPr>
      </w:pPr>
    </w:p>
    <w:p w14:paraId="2F06AA47" w14:textId="4C5DB59D" w:rsidR="00AD7C10" w:rsidRDefault="00AD7C10" w:rsidP="00B413A8">
      <w:pPr>
        <w:ind w:left="-851" w:right="-567"/>
        <w:jc w:val="both"/>
        <w:rPr>
          <w:rFonts w:ascii="Calibri" w:hAnsi="Calibri" w:cs="Calibri"/>
          <w:shd w:val="clear" w:color="auto" w:fill="FFFFFF"/>
        </w:rPr>
      </w:pPr>
      <w:r w:rsidRPr="00B149D3">
        <w:rPr>
          <w:rFonts w:ascii="Calibri" w:hAnsi="Calibri" w:cs="Calibri"/>
          <w:lang w:val="en-US"/>
        </w:rPr>
        <w:t xml:space="preserve">La </w:t>
      </w:r>
      <w:r w:rsidRPr="00B149D3">
        <w:rPr>
          <w:rFonts w:ascii="Calibri" w:hAnsi="Calibri" w:cs="Calibri"/>
          <w:i/>
          <w:iCs/>
          <w:lang w:val="en-US"/>
        </w:rPr>
        <w:t>Song Suite</w:t>
      </w:r>
      <w:r w:rsidRPr="00B149D3">
        <w:rPr>
          <w:rFonts w:ascii="Calibri" w:hAnsi="Calibri" w:cs="Calibri"/>
          <w:lang w:val="en-US"/>
        </w:rPr>
        <w:t xml:space="preserve"> </w:t>
      </w:r>
      <w:proofErr w:type="spellStart"/>
      <w:r w:rsidRPr="00B149D3">
        <w:rPr>
          <w:rFonts w:ascii="Calibri" w:hAnsi="Calibri" w:cs="Calibri"/>
          <w:lang w:val="en-US"/>
        </w:rPr>
        <w:t>raggruppa</w:t>
      </w:r>
      <w:proofErr w:type="spellEnd"/>
      <w:r w:rsidRPr="00B149D3">
        <w:rPr>
          <w:rFonts w:ascii="Calibri" w:hAnsi="Calibri" w:cs="Calibri"/>
          <w:lang w:val="en-US"/>
        </w:rPr>
        <w:t xml:space="preserve"> </w:t>
      </w:r>
      <w:proofErr w:type="spellStart"/>
      <w:r w:rsidRPr="00B149D3">
        <w:rPr>
          <w:rFonts w:ascii="Calibri" w:hAnsi="Calibri" w:cs="Calibri"/>
          <w:lang w:val="en-US"/>
        </w:rPr>
        <w:t>alcun</w:t>
      </w:r>
      <w:r w:rsidR="00B413A8">
        <w:rPr>
          <w:rFonts w:ascii="Calibri" w:hAnsi="Calibri" w:cs="Calibri"/>
          <w:lang w:val="en-US"/>
        </w:rPr>
        <w:t>i</w:t>
      </w:r>
      <w:proofErr w:type="spellEnd"/>
      <w:r w:rsidR="00B413A8">
        <w:rPr>
          <w:rFonts w:ascii="Calibri" w:hAnsi="Calibri" w:cs="Calibri"/>
          <w:lang w:val="en-US"/>
        </w:rPr>
        <w:t xml:space="preserve"> </w:t>
      </w:r>
      <w:proofErr w:type="spellStart"/>
      <w:r w:rsidR="00B413A8">
        <w:rPr>
          <w:rFonts w:ascii="Calibri" w:hAnsi="Calibri" w:cs="Calibri"/>
          <w:lang w:val="en-US"/>
        </w:rPr>
        <w:t>dei</w:t>
      </w:r>
      <w:proofErr w:type="spellEnd"/>
      <w:r w:rsidR="00B413A8">
        <w:rPr>
          <w:rFonts w:ascii="Calibri" w:hAnsi="Calibri" w:cs="Calibri"/>
          <w:lang w:val="en-US"/>
        </w:rPr>
        <w:t xml:space="preserve"> </w:t>
      </w:r>
      <w:proofErr w:type="spellStart"/>
      <w:r w:rsidR="00B413A8">
        <w:rPr>
          <w:rFonts w:ascii="Calibri" w:hAnsi="Calibri" w:cs="Calibri"/>
          <w:lang w:val="en-US"/>
        </w:rPr>
        <w:t>brani</w:t>
      </w:r>
      <w:proofErr w:type="spellEnd"/>
      <w:r w:rsidRPr="00B149D3">
        <w:rPr>
          <w:rFonts w:ascii="Calibri" w:hAnsi="Calibri" w:cs="Calibri"/>
          <w:lang w:val="en-US"/>
        </w:rPr>
        <w:t xml:space="preserve"> </w:t>
      </w:r>
      <w:proofErr w:type="spellStart"/>
      <w:r w:rsidRPr="00B149D3">
        <w:rPr>
          <w:rFonts w:ascii="Calibri" w:hAnsi="Calibri" w:cs="Calibri"/>
          <w:lang w:val="en-US"/>
        </w:rPr>
        <w:t>più</w:t>
      </w:r>
      <w:proofErr w:type="spellEnd"/>
      <w:r w:rsidRPr="00B149D3">
        <w:rPr>
          <w:rFonts w:ascii="Calibri" w:hAnsi="Calibri" w:cs="Calibri"/>
          <w:lang w:val="en-US"/>
        </w:rPr>
        <w:t xml:space="preserve"> </w:t>
      </w:r>
      <w:proofErr w:type="spellStart"/>
      <w:r w:rsidRPr="00B149D3">
        <w:rPr>
          <w:rFonts w:ascii="Calibri" w:hAnsi="Calibri" w:cs="Calibri"/>
          <w:lang w:val="en-US"/>
        </w:rPr>
        <w:t>famos</w:t>
      </w:r>
      <w:r w:rsidR="00B413A8">
        <w:rPr>
          <w:rFonts w:ascii="Calibri" w:hAnsi="Calibri" w:cs="Calibri"/>
          <w:lang w:val="en-US"/>
        </w:rPr>
        <w:t>i</w:t>
      </w:r>
      <w:proofErr w:type="spellEnd"/>
      <w:r w:rsidRPr="00B149D3">
        <w:rPr>
          <w:rFonts w:ascii="Calibri" w:hAnsi="Calibri" w:cs="Calibri"/>
          <w:lang w:val="en-US"/>
        </w:rPr>
        <w:t xml:space="preserve"> di Kurt Weill: da “</w:t>
      </w:r>
      <w:proofErr w:type="spellStart"/>
      <w:r w:rsidRPr="00B149D3">
        <w:rPr>
          <w:rFonts w:ascii="Calibri" w:hAnsi="Calibri" w:cs="Calibri"/>
          <w:lang w:val="en-US"/>
        </w:rPr>
        <w:t>Havanna</w:t>
      </w:r>
      <w:proofErr w:type="spellEnd"/>
      <w:r w:rsidRPr="00B149D3">
        <w:rPr>
          <w:rFonts w:ascii="Calibri" w:hAnsi="Calibri" w:cs="Calibri"/>
          <w:lang w:val="en-US"/>
        </w:rPr>
        <w:t xml:space="preserve"> Song” (</w:t>
      </w:r>
      <w:proofErr w:type="spellStart"/>
      <w:r w:rsidRPr="00B149D3">
        <w:rPr>
          <w:rFonts w:ascii="Calibri" w:hAnsi="Calibri" w:cs="Calibri"/>
          <w:lang w:val="en-US"/>
        </w:rPr>
        <w:t>da</w:t>
      </w:r>
      <w:r w:rsidR="00B4035D" w:rsidRPr="00B149D3">
        <w:rPr>
          <w:rFonts w:ascii="Calibri" w:hAnsi="Calibri" w:cs="Calibri"/>
          <w:lang w:val="en-US"/>
        </w:rPr>
        <w:t>ll’opera</w:t>
      </w:r>
      <w:proofErr w:type="spellEnd"/>
      <w:r w:rsidR="00B4035D" w:rsidRPr="00B149D3">
        <w:rPr>
          <w:rFonts w:ascii="Calibri" w:hAnsi="Calibri" w:cs="Calibri"/>
          <w:lang w:val="en-US"/>
        </w:rPr>
        <w:t xml:space="preserve"> </w:t>
      </w:r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 xml:space="preserve">Rise and Fall of the City of </w:t>
      </w:r>
      <w:proofErr w:type="spellStart"/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>Mahagonny</w:t>
      </w:r>
      <w:proofErr w:type="spellEnd"/>
      <w:r w:rsidR="00B4035D" w:rsidRPr="00B149D3">
        <w:rPr>
          <w:rFonts w:ascii="Calibri" w:hAnsi="Calibri" w:cs="Calibri"/>
          <w:shd w:val="clear" w:color="auto" w:fill="FFFFFF"/>
          <w:lang w:val="en-US"/>
        </w:rPr>
        <w:t xml:space="preserve">) a “September Song” (dal musical </w:t>
      </w:r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>Knickerbocker Holiday</w:t>
      </w:r>
      <w:r w:rsidR="00B4035D" w:rsidRPr="00B149D3">
        <w:rPr>
          <w:rFonts w:ascii="Calibri" w:hAnsi="Calibri" w:cs="Calibri"/>
          <w:shd w:val="clear" w:color="auto" w:fill="FFFFFF"/>
          <w:lang w:val="en-US"/>
        </w:rPr>
        <w:t>), da “</w:t>
      </w:r>
      <w:proofErr w:type="spellStart"/>
      <w:r w:rsidR="00B4035D" w:rsidRPr="00B149D3">
        <w:rPr>
          <w:rFonts w:ascii="Calibri" w:hAnsi="Calibri" w:cs="Calibri"/>
          <w:shd w:val="clear" w:color="auto" w:fill="FFFFFF"/>
          <w:lang w:val="en-US"/>
        </w:rPr>
        <w:t>Kanonen</w:t>
      </w:r>
      <w:proofErr w:type="spellEnd"/>
      <w:r w:rsidR="00B4035D" w:rsidRPr="00B149D3">
        <w:rPr>
          <w:rFonts w:ascii="Calibri" w:hAnsi="Calibri" w:cs="Calibri"/>
          <w:shd w:val="clear" w:color="auto" w:fill="FFFFFF"/>
          <w:lang w:val="en-US"/>
        </w:rPr>
        <w:t xml:space="preserve"> Song” (da </w:t>
      </w:r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 xml:space="preserve">The </w:t>
      </w:r>
      <w:proofErr w:type="spellStart"/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>Threepenny</w:t>
      </w:r>
      <w:proofErr w:type="spellEnd"/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 xml:space="preserve"> Opera)</w:t>
      </w:r>
      <w:r w:rsidR="00B4035D" w:rsidRPr="00B149D3">
        <w:rPr>
          <w:rFonts w:ascii="Calibri" w:hAnsi="Calibri" w:cs="Calibri"/>
          <w:shd w:val="clear" w:color="auto" w:fill="FFFFFF"/>
          <w:lang w:val="en-US"/>
        </w:rPr>
        <w:t xml:space="preserve"> a “My Ship” (</w:t>
      </w:r>
      <w:proofErr w:type="spellStart"/>
      <w:r w:rsidR="00B4035D" w:rsidRPr="00B149D3">
        <w:rPr>
          <w:rFonts w:ascii="Calibri" w:hAnsi="Calibri" w:cs="Calibri"/>
          <w:shd w:val="clear" w:color="auto" w:fill="FFFFFF"/>
          <w:lang w:val="en-US"/>
        </w:rPr>
        <w:t>dalla</w:t>
      </w:r>
      <w:proofErr w:type="spellEnd"/>
      <w:r w:rsidR="00B4035D" w:rsidRPr="00B149D3">
        <w:rPr>
          <w:rFonts w:ascii="Calibri" w:hAnsi="Calibri" w:cs="Calibri"/>
          <w:shd w:val="clear" w:color="auto" w:fill="FFFFFF"/>
          <w:lang w:val="en-US"/>
        </w:rPr>
        <w:t xml:space="preserve"> commedia musicale </w:t>
      </w:r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>Lady In Th</w:t>
      </w:r>
      <w:r w:rsidR="004D5B70">
        <w:rPr>
          <w:rFonts w:ascii="Calibri" w:hAnsi="Calibri" w:cs="Calibri"/>
          <w:i/>
          <w:iCs/>
          <w:shd w:val="clear" w:color="auto" w:fill="FFFFFF"/>
          <w:lang w:val="en-US"/>
        </w:rPr>
        <w:t>e</w:t>
      </w:r>
      <w:r w:rsidR="00B4035D" w:rsidRPr="00B149D3">
        <w:rPr>
          <w:rFonts w:ascii="Calibri" w:hAnsi="Calibri" w:cs="Calibri"/>
          <w:i/>
          <w:iCs/>
          <w:shd w:val="clear" w:color="auto" w:fill="FFFFFF"/>
          <w:lang w:val="en-US"/>
        </w:rPr>
        <w:t xml:space="preserve"> Dark</w:t>
      </w:r>
      <w:r w:rsidR="00B4035D" w:rsidRPr="00B149D3">
        <w:rPr>
          <w:rFonts w:ascii="Calibri" w:hAnsi="Calibri" w:cs="Calibri"/>
          <w:shd w:val="clear" w:color="auto" w:fill="FFFFFF"/>
          <w:lang w:val="en-US"/>
        </w:rPr>
        <w:t>)</w:t>
      </w:r>
      <w:r w:rsidR="00B149D3" w:rsidRPr="00B149D3">
        <w:rPr>
          <w:rFonts w:ascii="Calibri" w:hAnsi="Calibri" w:cs="Calibri"/>
          <w:shd w:val="clear" w:color="auto" w:fill="FFFFFF"/>
          <w:lang w:val="en-US"/>
        </w:rPr>
        <w:t xml:space="preserve">, da “Speak Low” (da </w:t>
      </w:r>
      <w:r w:rsidR="00B149D3" w:rsidRPr="00B149D3">
        <w:rPr>
          <w:rFonts w:ascii="Calibri" w:hAnsi="Calibri" w:cs="Calibri"/>
          <w:i/>
          <w:iCs/>
          <w:shd w:val="clear" w:color="auto" w:fill="FFFFFF"/>
          <w:lang w:val="en-US"/>
        </w:rPr>
        <w:t>One Touch of Venus</w:t>
      </w:r>
      <w:r w:rsidR="00B149D3" w:rsidRPr="00B149D3">
        <w:rPr>
          <w:rFonts w:ascii="Calibri" w:hAnsi="Calibri" w:cs="Calibri"/>
          <w:shd w:val="clear" w:color="auto" w:fill="FFFFFF"/>
          <w:lang w:val="en-US"/>
        </w:rPr>
        <w:t>) a</w:t>
      </w:r>
      <w:r w:rsidR="004D5B70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B149D3" w:rsidRPr="00B149D3">
        <w:rPr>
          <w:rFonts w:ascii="Calibri" w:hAnsi="Calibri" w:cs="Calibri"/>
          <w:shd w:val="clear" w:color="auto" w:fill="FFFFFF"/>
          <w:lang w:val="en-US"/>
        </w:rPr>
        <w:t xml:space="preserve">”Mack The Knife” (da </w:t>
      </w:r>
      <w:r w:rsidR="00B149D3" w:rsidRPr="00B149D3">
        <w:rPr>
          <w:rFonts w:ascii="Calibri" w:hAnsi="Calibri" w:cs="Calibri"/>
          <w:i/>
          <w:iCs/>
          <w:shd w:val="clear" w:color="auto" w:fill="FFFFFF"/>
          <w:lang w:val="en-US"/>
        </w:rPr>
        <w:t xml:space="preserve">The </w:t>
      </w:r>
      <w:proofErr w:type="spellStart"/>
      <w:r w:rsidR="00B149D3" w:rsidRPr="00B149D3">
        <w:rPr>
          <w:rFonts w:ascii="Calibri" w:hAnsi="Calibri" w:cs="Calibri"/>
          <w:i/>
          <w:iCs/>
          <w:shd w:val="clear" w:color="auto" w:fill="FFFFFF"/>
          <w:lang w:val="en-US"/>
        </w:rPr>
        <w:t>Threepenny</w:t>
      </w:r>
      <w:proofErr w:type="spellEnd"/>
      <w:r w:rsidR="00B149D3" w:rsidRPr="00B149D3">
        <w:rPr>
          <w:rFonts w:ascii="Calibri" w:hAnsi="Calibri" w:cs="Calibri"/>
          <w:i/>
          <w:iCs/>
          <w:shd w:val="clear" w:color="auto" w:fill="FFFFFF"/>
          <w:lang w:val="en-US"/>
        </w:rPr>
        <w:t xml:space="preserve"> Opera</w:t>
      </w:r>
      <w:r w:rsidR="00B149D3" w:rsidRPr="00B149D3">
        <w:rPr>
          <w:rFonts w:ascii="Calibri" w:hAnsi="Calibri" w:cs="Calibri"/>
          <w:shd w:val="clear" w:color="auto" w:fill="FFFFFF"/>
          <w:lang w:val="en-US"/>
        </w:rPr>
        <w:t>)</w:t>
      </w:r>
      <w:r w:rsidR="00B149D3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="00B149D3" w:rsidRPr="00B149D3">
        <w:rPr>
          <w:rFonts w:ascii="Calibri" w:hAnsi="Calibri" w:cs="Calibri"/>
          <w:shd w:val="clear" w:color="auto" w:fill="FFFFFF"/>
        </w:rPr>
        <w:t xml:space="preserve">In </w:t>
      </w:r>
      <w:r w:rsidR="00B149D3" w:rsidRPr="00B149D3">
        <w:rPr>
          <w:rFonts w:ascii="Calibri" w:hAnsi="Calibri" w:cs="Calibri"/>
          <w:i/>
          <w:iCs/>
          <w:shd w:val="clear" w:color="auto" w:fill="FFFFFF"/>
        </w:rPr>
        <w:t>Song Suite</w:t>
      </w:r>
      <w:r w:rsidR="00B149D3" w:rsidRPr="00B149D3">
        <w:rPr>
          <w:rFonts w:ascii="Calibri" w:hAnsi="Calibri" w:cs="Calibri"/>
          <w:shd w:val="clear" w:color="auto" w:fill="FFFFFF"/>
        </w:rPr>
        <w:t xml:space="preserve"> si colgono quindi </w:t>
      </w:r>
      <w:r w:rsidR="004D5B70">
        <w:rPr>
          <w:rFonts w:ascii="Calibri" w:hAnsi="Calibri" w:cs="Calibri"/>
          <w:shd w:val="clear" w:color="auto" w:fill="FFFFFF"/>
        </w:rPr>
        <w:t>v</w:t>
      </w:r>
      <w:r w:rsidR="00B149D3" w:rsidRPr="00B149D3">
        <w:rPr>
          <w:rFonts w:ascii="Calibri" w:hAnsi="Calibri" w:cs="Calibri"/>
          <w:shd w:val="clear" w:color="auto" w:fill="FFFFFF"/>
        </w:rPr>
        <w:t>ari aspetti dell’arte d</w:t>
      </w:r>
      <w:r w:rsidR="00B149D3">
        <w:rPr>
          <w:rFonts w:ascii="Calibri" w:hAnsi="Calibri" w:cs="Calibri"/>
          <w:shd w:val="clear" w:color="auto" w:fill="FFFFFF"/>
        </w:rPr>
        <w:t xml:space="preserve">i Kurt Weill, personalità tra le più versatili del secolo scorso. </w:t>
      </w:r>
    </w:p>
    <w:p w14:paraId="7A7148FB" w14:textId="6709BBF1" w:rsidR="00B149D3" w:rsidRDefault="00B149D3" w:rsidP="00B413A8">
      <w:pPr>
        <w:ind w:left="-851" w:right="-567"/>
        <w:jc w:val="both"/>
        <w:rPr>
          <w:rFonts w:ascii="Calibri" w:hAnsi="Calibri" w:cs="Calibri"/>
          <w:shd w:val="clear" w:color="auto" w:fill="FFFFFF"/>
        </w:rPr>
      </w:pPr>
    </w:p>
    <w:p w14:paraId="32A85866" w14:textId="44FA4FE6" w:rsidR="001D7513" w:rsidRDefault="00B149D3" w:rsidP="00B413A8">
      <w:pPr>
        <w:ind w:left="-851" w:right="-567"/>
        <w:jc w:val="both"/>
        <w:rPr>
          <w:rFonts w:ascii="Calibri" w:hAnsi="Calibri" w:cs="Calibri"/>
          <w:color w:val="202122"/>
        </w:rPr>
      </w:pPr>
      <w:r w:rsidRPr="001D7513">
        <w:rPr>
          <w:rFonts w:ascii="Calibri" w:eastAsia="TradeGothicLTStd-Bold" w:hAnsi="Calibri" w:cs="Calibri"/>
          <w:lang w:eastAsia="de-DE"/>
        </w:rPr>
        <w:t xml:space="preserve">Con </w:t>
      </w:r>
      <w:proofErr w:type="spellStart"/>
      <w:r w:rsidRPr="001D7513">
        <w:rPr>
          <w:rFonts w:ascii="Calibri" w:eastAsia="TradeGothicLTStd-Bold" w:hAnsi="Calibri" w:cs="Calibri"/>
          <w:i/>
          <w:iCs/>
          <w:color w:val="000000"/>
          <w:lang w:eastAsia="de-DE"/>
        </w:rPr>
        <w:t>Hommage</w:t>
      </w:r>
      <w:proofErr w:type="spellEnd"/>
      <w:r w:rsidRPr="001D7513">
        <w:rPr>
          <w:rFonts w:ascii="Calibri" w:eastAsia="TradeGothicLTStd-Bold" w:hAnsi="Calibri" w:cs="Calibri"/>
          <w:i/>
          <w:iCs/>
          <w:color w:val="000000"/>
          <w:lang w:eastAsia="de-DE"/>
        </w:rPr>
        <w:t xml:space="preserve"> à Klaus Nomi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Ol</w:t>
      </w:r>
      <w:r w:rsidR="004D5B70">
        <w:rPr>
          <w:rFonts w:ascii="Calibri" w:eastAsia="TradeGothicLTStd-Bold" w:hAnsi="Calibri" w:cs="Calibri"/>
          <w:color w:val="000000"/>
          <w:lang w:eastAsia="de-DE"/>
        </w:rPr>
        <w:t>g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a </w:t>
      </w:r>
      <w:proofErr w:type="spellStart"/>
      <w:r w:rsidRPr="001D7513">
        <w:rPr>
          <w:rFonts w:ascii="Calibri" w:eastAsia="TradeGothicLTStd-Bold" w:hAnsi="Calibri" w:cs="Calibri"/>
          <w:color w:val="000000"/>
          <w:lang w:eastAsia="de-DE"/>
        </w:rPr>
        <w:t>Neuwirth</w:t>
      </w:r>
      <w:proofErr w:type="spellEnd"/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riporta l’attenzione su uno degli esponenti di maggior spicco del pop elettronico europeo, la cui influenza è rilevabile anche in </w:t>
      </w:r>
      <w:r w:rsidR="004D5B70">
        <w:rPr>
          <w:rFonts w:ascii="Calibri" w:eastAsia="TradeGothicLTStd-Bold" w:hAnsi="Calibri" w:cs="Calibri"/>
          <w:color w:val="000000"/>
          <w:lang w:eastAsia="de-DE"/>
        </w:rPr>
        <w:t xml:space="preserve">un 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David Bowie. Nato </w:t>
      </w:r>
      <w:r w:rsidR="001D7513">
        <w:rPr>
          <w:rFonts w:ascii="Calibri" w:eastAsia="TradeGothicLTStd-Bold" w:hAnsi="Calibri" w:cs="Calibri"/>
          <w:color w:val="000000"/>
          <w:lang w:eastAsia="de-DE"/>
        </w:rPr>
        <w:t>a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</w:t>
      </w:r>
      <w:proofErr w:type="spellStart"/>
      <w:r w:rsidRPr="001D7513">
        <w:rPr>
          <w:rFonts w:ascii="Calibri" w:eastAsia="TradeGothicLTStd-Bold" w:hAnsi="Calibri" w:cs="Calibri"/>
          <w:color w:val="000000"/>
          <w:lang w:eastAsia="de-DE"/>
        </w:rPr>
        <w:t>Immerstadt</w:t>
      </w:r>
      <w:proofErr w:type="spellEnd"/>
      <w:r w:rsidR="001D7513">
        <w:rPr>
          <w:rFonts w:ascii="Calibri" w:eastAsia="TradeGothicLTStd-Bold" w:hAnsi="Calibri" w:cs="Calibri"/>
          <w:color w:val="000000"/>
          <w:lang w:eastAsia="de-DE"/>
        </w:rPr>
        <w:t xml:space="preserve"> 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>nel 1944, e scomparso prematuramente a New York nel 1983, Klaus Nomi</w:t>
      </w:r>
      <w:r w:rsidR="001D7513">
        <w:rPr>
          <w:rFonts w:ascii="Calibri" w:eastAsia="TradeGothicLTStd-Bold" w:hAnsi="Calibri" w:cs="Calibri"/>
          <w:color w:val="000000"/>
          <w:lang w:eastAsia="de-DE"/>
        </w:rPr>
        <w:t xml:space="preserve">, nome d’arte di </w:t>
      </w:r>
      <w:r w:rsidR="001D7513" w:rsidRPr="001D7513">
        <w:rPr>
          <w:rFonts w:ascii="Calibri" w:hAnsi="Calibri" w:cs="Calibri"/>
          <w:color w:val="202122"/>
          <w:shd w:val="clear" w:color="auto" w:fill="FFFFFF"/>
        </w:rPr>
        <w:t xml:space="preserve">Klaus </w:t>
      </w:r>
      <w:proofErr w:type="spellStart"/>
      <w:r w:rsidR="001D7513" w:rsidRPr="001D7513">
        <w:rPr>
          <w:rFonts w:ascii="Calibri" w:hAnsi="Calibri" w:cs="Calibri"/>
          <w:color w:val="202122"/>
          <w:shd w:val="clear" w:color="auto" w:fill="FFFFFF"/>
        </w:rPr>
        <w:t>Sperber</w:t>
      </w:r>
      <w:proofErr w:type="spellEnd"/>
      <w:r w:rsidR="001D751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>gettò un ponte tra pop e musica lirica</w:t>
      </w:r>
      <w:r w:rsidR="00CC7722" w:rsidRPr="001D7513">
        <w:rPr>
          <w:rFonts w:ascii="Calibri" w:eastAsia="TradeGothicLTStd-Bold" w:hAnsi="Calibri" w:cs="Calibri"/>
          <w:color w:val="000000"/>
          <w:lang w:eastAsia="de-DE"/>
        </w:rPr>
        <w:t xml:space="preserve"> e nelle sue esibizioni dal vivo era circondato da scenografie che rimandavano alle avanguardie artistiche degli anni Venti, sfoggiando un look di ispirazione cubista</w:t>
      </w:r>
      <w:r w:rsidR="004D5B70">
        <w:rPr>
          <w:rFonts w:ascii="Calibri" w:eastAsia="TradeGothicLTStd-Bold" w:hAnsi="Calibri" w:cs="Calibri"/>
          <w:color w:val="000000"/>
          <w:lang w:eastAsia="de-DE"/>
        </w:rPr>
        <w:t>, con</w:t>
      </w:r>
      <w:r w:rsidR="00CC7722" w:rsidRPr="001D7513">
        <w:rPr>
          <w:rFonts w:ascii="Calibri" w:eastAsia="TradeGothicLTStd-Bold" w:hAnsi="Calibri" w:cs="Calibri"/>
          <w:color w:val="000000"/>
          <w:lang w:eastAsia="de-DE"/>
        </w:rPr>
        <w:t xml:space="preserve"> il volto truccato di bianco</w:t>
      </w:r>
      <w:r w:rsidR="004D5B70">
        <w:rPr>
          <w:rFonts w:ascii="Calibri" w:eastAsia="TradeGothicLTStd-Bold" w:hAnsi="Calibri" w:cs="Calibri"/>
          <w:color w:val="000000"/>
          <w:lang w:eastAsia="de-DE"/>
        </w:rPr>
        <w:t xml:space="preserve"> e</w:t>
      </w:r>
      <w:r w:rsidR="00CC7722" w:rsidRPr="001D7513">
        <w:rPr>
          <w:rFonts w:ascii="Calibri" w:eastAsia="TradeGothicLTStd-Bold" w:hAnsi="Calibri" w:cs="Calibri"/>
          <w:color w:val="000000"/>
          <w:lang w:eastAsia="de-DE"/>
        </w:rPr>
        <w:t xml:space="preserve"> con le labbra nere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 xml:space="preserve"> r</w:t>
      </w:r>
      <w:r w:rsidR="004D5B70">
        <w:rPr>
          <w:rFonts w:ascii="Calibri" w:eastAsia="TradeGothicLTStd-Bold" w:hAnsi="Calibri" w:cs="Calibri"/>
          <w:color w:val="000000"/>
          <w:lang w:eastAsia="de-DE"/>
        </w:rPr>
        <w:t>ievocando il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 xml:space="preserve"> teat</w:t>
      </w:r>
      <w:r w:rsidR="004D5B70">
        <w:rPr>
          <w:rFonts w:ascii="Calibri" w:eastAsia="TradeGothicLTStd-Bold" w:hAnsi="Calibri" w:cs="Calibri"/>
          <w:color w:val="000000"/>
          <w:lang w:eastAsia="de-DE"/>
        </w:rPr>
        <w:t>r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>o giapponese kabuki</w:t>
      </w:r>
      <w:r w:rsidR="00CC7722" w:rsidRPr="001D7513">
        <w:rPr>
          <w:rFonts w:ascii="Calibri" w:eastAsia="TradeGothicLTStd-Bold" w:hAnsi="Calibri" w:cs="Calibri"/>
          <w:color w:val="000000"/>
          <w:lang w:eastAsia="de-DE"/>
        </w:rPr>
        <w:t xml:space="preserve">. 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Nei suoi due album, </w:t>
      </w:r>
      <w:r w:rsidRPr="001D7513">
        <w:rPr>
          <w:rFonts w:ascii="Calibri" w:eastAsia="TradeGothicLTStd-Bold" w:hAnsi="Calibri" w:cs="Calibri"/>
          <w:i/>
          <w:iCs/>
          <w:color w:val="000000"/>
          <w:lang w:eastAsia="de-DE"/>
        </w:rPr>
        <w:t>Klaus Nomi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del 198</w:t>
      </w:r>
      <w:r w:rsidR="00CC7722" w:rsidRPr="001D7513">
        <w:rPr>
          <w:rFonts w:ascii="Calibri" w:eastAsia="TradeGothicLTStd-Bold" w:hAnsi="Calibri" w:cs="Calibri"/>
          <w:color w:val="000000"/>
          <w:lang w:eastAsia="de-DE"/>
        </w:rPr>
        <w:t>1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e </w:t>
      </w:r>
      <w:r w:rsidRPr="001D7513">
        <w:rPr>
          <w:rFonts w:ascii="Calibri" w:eastAsia="TradeGothicLTStd-Bold" w:hAnsi="Calibri" w:cs="Calibri"/>
          <w:i/>
          <w:iCs/>
          <w:color w:val="000000"/>
          <w:lang w:eastAsia="de-DE"/>
        </w:rPr>
        <w:t>Sim</w:t>
      </w:r>
      <w:r w:rsidR="00CC7722" w:rsidRPr="001D7513">
        <w:rPr>
          <w:rFonts w:ascii="Calibri" w:eastAsia="TradeGothicLTStd-Bold" w:hAnsi="Calibri" w:cs="Calibri"/>
          <w:i/>
          <w:iCs/>
          <w:color w:val="000000"/>
          <w:lang w:eastAsia="de-DE"/>
        </w:rPr>
        <w:t>p</w:t>
      </w:r>
      <w:r w:rsidRPr="001D7513">
        <w:rPr>
          <w:rFonts w:ascii="Calibri" w:eastAsia="TradeGothicLTStd-Bold" w:hAnsi="Calibri" w:cs="Calibri"/>
          <w:i/>
          <w:iCs/>
          <w:color w:val="000000"/>
          <w:lang w:eastAsia="de-DE"/>
        </w:rPr>
        <w:t>le Man</w:t>
      </w:r>
      <w:r w:rsidRPr="001D7513">
        <w:rPr>
          <w:rFonts w:ascii="Calibri" w:eastAsia="TradeGothicLTStd-Bold" w:hAnsi="Calibri" w:cs="Calibri"/>
          <w:color w:val="000000"/>
          <w:lang w:eastAsia="de-DE"/>
        </w:rPr>
        <w:t xml:space="preserve"> del 1982, 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>riprese anche brani altrui, da E</w:t>
      </w:r>
      <w:r w:rsidR="00B413A8">
        <w:rPr>
          <w:rFonts w:ascii="Calibri" w:eastAsia="TradeGothicLTStd-Bold" w:hAnsi="Calibri" w:cs="Calibri"/>
          <w:color w:val="000000"/>
          <w:lang w:eastAsia="de-DE"/>
        </w:rPr>
        <w:t>l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 xml:space="preserve">vis Presley a </w:t>
      </w:r>
      <w:proofErr w:type="spellStart"/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>Chubby</w:t>
      </w:r>
      <w:proofErr w:type="spellEnd"/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 xml:space="preserve"> </w:t>
      </w:r>
      <w:proofErr w:type="spellStart"/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>Cheecker</w:t>
      </w:r>
      <w:proofErr w:type="spellEnd"/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 xml:space="preserve">, ma anche arie di Henry 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lastRenderedPageBreak/>
        <w:t>Purcell</w:t>
      </w:r>
      <w:r w:rsidR="00CC7767" w:rsidRPr="001D7513">
        <w:rPr>
          <w:rFonts w:ascii="Calibri" w:eastAsia="TradeGothicLTStd-Bold" w:hAnsi="Calibri" w:cs="Calibri"/>
          <w:color w:val="000000"/>
          <w:lang w:eastAsia="de-DE"/>
        </w:rPr>
        <w:t xml:space="preserve">, </w:t>
      </w:r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>Camille Saint-</w:t>
      </w:r>
      <w:proofErr w:type="spellStart"/>
      <w:r w:rsidR="006B4E57" w:rsidRPr="001D7513">
        <w:rPr>
          <w:rFonts w:ascii="Calibri" w:eastAsia="TradeGothicLTStd-Bold" w:hAnsi="Calibri" w:cs="Calibri"/>
          <w:color w:val="000000"/>
          <w:lang w:eastAsia="de-DE"/>
        </w:rPr>
        <w:t>Saens</w:t>
      </w:r>
      <w:proofErr w:type="spellEnd"/>
      <w:r w:rsidR="00CC7767" w:rsidRPr="001D7513">
        <w:rPr>
          <w:rFonts w:ascii="Calibri" w:hAnsi="Calibri" w:cs="Calibri"/>
          <w:color w:val="202122"/>
        </w:rPr>
        <w:t xml:space="preserve"> e di John Dowland. Nell’avvicinarsi al mondo </w:t>
      </w:r>
      <w:r w:rsidR="001D7513" w:rsidRPr="001D7513">
        <w:rPr>
          <w:rFonts w:ascii="Calibri" w:hAnsi="Calibri" w:cs="Calibri"/>
          <w:color w:val="202122"/>
        </w:rPr>
        <w:t xml:space="preserve">di Klaus Nomi, </w:t>
      </w:r>
      <w:r w:rsidR="00CC7767" w:rsidRPr="001D7513">
        <w:rPr>
          <w:rFonts w:ascii="Calibri" w:hAnsi="Calibri" w:cs="Calibri"/>
          <w:color w:val="202122"/>
        </w:rPr>
        <w:t xml:space="preserve">Olga </w:t>
      </w:r>
      <w:proofErr w:type="spellStart"/>
      <w:r w:rsidR="00CC7767" w:rsidRPr="001D7513">
        <w:rPr>
          <w:rFonts w:ascii="Calibri" w:hAnsi="Calibri" w:cs="Calibri"/>
          <w:color w:val="202122"/>
        </w:rPr>
        <w:t>Neuwirth</w:t>
      </w:r>
      <w:proofErr w:type="spellEnd"/>
      <w:r w:rsidR="00CC7767" w:rsidRPr="001D7513">
        <w:rPr>
          <w:rFonts w:ascii="Calibri" w:hAnsi="Calibri" w:cs="Calibri"/>
          <w:color w:val="202122"/>
        </w:rPr>
        <w:t xml:space="preserve"> </w:t>
      </w:r>
      <w:r w:rsidR="001D7513" w:rsidRPr="001D7513">
        <w:rPr>
          <w:rFonts w:ascii="Calibri" w:hAnsi="Calibri" w:cs="Calibri"/>
          <w:color w:val="202122"/>
        </w:rPr>
        <w:t>non si è limitata al semplice tributo m</w:t>
      </w:r>
      <w:r w:rsidR="001D7513">
        <w:rPr>
          <w:rFonts w:ascii="Calibri" w:hAnsi="Calibri" w:cs="Calibri"/>
          <w:color w:val="202122"/>
        </w:rPr>
        <w:t xml:space="preserve">a, nel riunire sue </w:t>
      </w:r>
      <w:proofErr w:type="spellStart"/>
      <w:r w:rsidR="001D7513">
        <w:rPr>
          <w:rFonts w:ascii="Calibri" w:hAnsi="Calibri" w:cs="Calibri"/>
          <w:color w:val="202122"/>
        </w:rPr>
        <w:t>songs</w:t>
      </w:r>
      <w:proofErr w:type="spellEnd"/>
      <w:r w:rsidR="001D7513">
        <w:rPr>
          <w:rFonts w:ascii="Calibri" w:hAnsi="Calibri" w:cs="Calibri"/>
          <w:color w:val="202122"/>
        </w:rPr>
        <w:t xml:space="preserve"> composte tra i</w:t>
      </w:r>
      <w:r w:rsidR="004D5B70">
        <w:rPr>
          <w:rFonts w:ascii="Calibri" w:hAnsi="Calibri" w:cs="Calibri"/>
          <w:color w:val="202122"/>
        </w:rPr>
        <w:t>l</w:t>
      </w:r>
      <w:r w:rsidR="001D7513">
        <w:rPr>
          <w:rFonts w:ascii="Calibri" w:hAnsi="Calibri" w:cs="Calibri"/>
          <w:color w:val="202122"/>
        </w:rPr>
        <w:t xml:space="preserve"> 1998 e il 2010, ha realizzato un lavoro di nuova musica in cui lo spirito dell’artista bavarese si combina con  le fonti alle quali lo stesso Klaus Nomi si ispirò.</w:t>
      </w:r>
    </w:p>
    <w:p w14:paraId="4C028CD5" w14:textId="1556C7CE" w:rsidR="001D7513" w:rsidRDefault="001D7513" w:rsidP="00B413A8">
      <w:pPr>
        <w:ind w:left="-851" w:right="-567"/>
        <w:jc w:val="both"/>
        <w:rPr>
          <w:rFonts w:ascii="Calibri" w:hAnsi="Calibri" w:cs="Calibri"/>
          <w:color w:val="202122"/>
        </w:rPr>
      </w:pPr>
    </w:p>
    <w:p w14:paraId="3152FB03" w14:textId="5C175B06" w:rsidR="00FB20A2" w:rsidRPr="00FB20A2" w:rsidRDefault="001D7513" w:rsidP="00B413A8">
      <w:pPr>
        <w:ind w:left="-851" w:right="-567"/>
        <w:jc w:val="both"/>
        <w:rPr>
          <w:rFonts w:ascii="Calibri" w:hAnsi="Calibri" w:cs="Calibri"/>
          <w:color w:val="202122"/>
        </w:rPr>
      </w:pPr>
      <w:r>
        <w:rPr>
          <w:rFonts w:ascii="Calibri" w:hAnsi="Calibri" w:cs="Calibri"/>
          <w:color w:val="202122"/>
        </w:rPr>
        <w:t xml:space="preserve">Olga </w:t>
      </w:r>
      <w:proofErr w:type="spellStart"/>
      <w:r>
        <w:rPr>
          <w:rFonts w:ascii="Calibri" w:hAnsi="Calibri" w:cs="Calibri"/>
          <w:color w:val="202122"/>
        </w:rPr>
        <w:t>Neuwirth</w:t>
      </w:r>
      <w:proofErr w:type="spellEnd"/>
      <w:r w:rsidR="005D4C0B">
        <w:rPr>
          <w:rFonts w:ascii="Calibri" w:hAnsi="Calibri" w:cs="Calibri"/>
          <w:color w:val="202122"/>
        </w:rPr>
        <w:t xml:space="preserve"> si è avvicinata alla musica all’età di sette anni, iniziando a studiare la tromba </w:t>
      </w:r>
      <w:r w:rsidR="00FB20A2" w:rsidRPr="00FB20A2">
        <w:rPr>
          <w:rFonts w:ascii="Calibri" w:hAnsi="Calibri" w:cs="Calibri"/>
          <w:color w:val="202122"/>
        </w:rPr>
        <w:t xml:space="preserve">per </w:t>
      </w:r>
      <w:r w:rsidR="004D5B70">
        <w:rPr>
          <w:rFonts w:ascii="Calibri" w:hAnsi="Calibri" w:cs="Calibri"/>
          <w:color w:val="202122"/>
        </w:rPr>
        <w:t xml:space="preserve">poi </w:t>
      </w:r>
      <w:r w:rsidR="005D4C0B">
        <w:rPr>
          <w:rFonts w:ascii="Calibri" w:hAnsi="Calibri" w:cs="Calibri"/>
          <w:color w:val="202122"/>
        </w:rPr>
        <w:t>intraprendere studi di composizione a Vienna, completati</w:t>
      </w:r>
      <w:r w:rsidR="00FB20A2" w:rsidRPr="00FB20A2">
        <w:rPr>
          <w:rFonts w:ascii="Calibri" w:hAnsi="Calibri" w:cs="Calibri"/>
          <w:color w:val="202122"/>
        </w:rPr>
        <w:t xml:space="preserve"> al San Francisco </w:t>
      </w:r>
      <w:proofErr w:type="spellStart"/>
      <w:r w:rsidR="00FB20A2" w:rsidRPr="00FB20A2">
        <w:rPr>
          <w:rFonts w:ascii="Calibri" w:hAnsi="Calibri" w:cs="Calibri"/>
          <w:color w:val="202122"/>
        </w:rPr>
        <w:t>Conservatory</w:t>
      </w:r>
      <w:proofErr w:type="spellEnd"/>
      <w:r w:rsidR="00FB20A2" w:rsidRPr="00FB20A2">
        <w:rPr>
          <w:rFonts w:ascii="Calibri" w:hAnsi="Calibri" w:cs="Calibri"/>
          <w:color w:val="202122"/>
        </w:rPr>
        <w:t xml:space="preserve"> of Music. Ha </w:t>
      </w:r>
      <w:r w:rsidR="005D4C0B">
        <w:rPr>
          <w:rFonts w:ascii="Calibri" w:hAnsi="Calibri" w:cs="Calibri"/>
          <w:color w:val="202122"/>
        </w:rPr>
        <w:t xml:space="preserve">anche </w:t>
      </w:r>
      <w:r w:rsidR="00FB20A2" w:rsidRPr="00FB20A2">
        <w:rPr>
          <w:rFonts w:ascii="Calibri" w:hAnsi="Calibri" w:cs="Calibri"/>
          <w:color w:val="202122"/>
        </w:rPr>
        <w:t>studiato pittura e cinema al San Francisco Art College. All'inizio della sua carriera, ha avuto la possibilità di incontrare il compositore Luigi Nono, affermando poi che quest</w:t>
      </w:r>
      <w:r w:rsidR="004D5B70">
        <w:rPr>
          <w:rFonts w:ascii="Calibri" w:hAnsi="Calibri" w:cs="Calibri"/>
          <w:color w:val="202122"/>
        </w:rPr>
        <w:t>i</w:t>
      </w:r>
      <w:r w:rsidR="00FB20A2" w:rsidRPr="00FB20A2">
        <w:rPr>
          <w:rFonts w:ascii="Calibri" w:hAnsi="Calibri" w:cs="Calibri"/>
          <w:color w:val="202122"/>
        </w:rPr>
        <w:t xml:space="preserve"> ha avuto una forte influenza sulla sua vita</w:t>
      </w:r>
      <w:r w:rsidR="004D5B70">
        <w:rPr>
          <w:rFonts w:ascii="Calibri" w:hAnsi="Calibri" w:cs="Calibri"/>
          <w:color w:val="202122"/>
        </w:rPr>
        <w:t xml:space="preserve"> artistica</w:t>
      </w:r>
      <w:r w:rsidR="00FB20A2" w:rsidRPr="00FB20A2">
        <w:rPr>
          <w:rFonts w:ascii="Calibri" w:hAnsi="Calibri" w:cs="Calibri"/>
          <w:color w:val="202122"/>
        </w:rPr>
        <w:t xml:space="preserve">. Nel 2000 è stata nominata Composer-in-Residence della Antwerp Symphony Orchestra ad Anversa e nel 2002 è stata nominata </w:t>
      </w:r>
      <w:r w:rsidR="005D4C0B">
        <w:rPr>
          <w:rFonts w:ascii="Calibri" w:hAnsi="Calibri" w:cs="Calibri"/>
          <w:color w:val="202122"/>
        </w:rPr>
        <w:t xml:space="preserve">nello stesso ruolo </w:t>
      </w:r>
      <w:r w:rsidR="00FB20A2" w:rsidRPr="00FB20A2">
        <w:rPr>
          <w:rFonts w:ascii="Calibri" w:hAnsi="Calibri" w:cs="Calibri"/>
          <w:color w:val="202122"/>
        </w:rPr>
        <w:t>al Festival di Lucerna insieme a Pierre Boulez.</w:t>
      </w:r>
      <w:r w:rsidR="005D4C0B">
        <w:rPr>
          <w:rFonts w:ascii="Calibri" w:hAnsi="Calibri" w:cs="Calibri"/>
          <w:color w:val="202122"/>
        </w:rPr>
        <w:t xml:space="preserve"> </w:t>
      </w:r>
      <w:r w:rsidR="00FB20A2" w:rsidRPr="00FB20A2">
        <w:rPr>
          <w:rFonts w:ascii="Calibri" w:hAnsi="Calibri" w:cs="Calibri"/>
          <w:color w:val="202122"/>
        </w:rPr>
        <w:t>Ha composto numerosi lavori di musica da camera</w:t>
      </w:r>
      <w:r w:rsidR="005D4C0B">
        <w:rPr>
          <w:rFonts w:ascii="Calibri" w:hAnsi="Calibri" w:cs="Calibri"/>
          <w:color w:val="202122"/>
        </w:rPr>
        <w:t xml:space="preserve"> e per orchestra; n</w:t>
      </w:r>
      <w:r w:rsidR="00FB20A2" w:rsidRPr="00FB20A2">
        <w:rPr>
          <w:rFonts w:ascii="Calibri" w:hAnsi="Calibri" w:cs="Calibri"/>
          <w:color w:val="202122"/>
        </w:rPr>
        <w:t>el 2003</w:t>
      </w:r>
      <w:r w:rsidR="005D4C0B">
        <w:rPr>
          <w:rFonts w:ascii="Calibri" w:hAnsi="Calibri" w:cs="Calibri"/>
          <w:color w:val="202122"/>
        </w:rPr>
        <w:t xml:space="preserve"> ha messo</w:t>
      </w:r>
      <w:r w:rsidR="00FB20A2" w:rsidRPr="00FB20A2">
        <w:rPr>
          <w:rFonts w:ascii="Calibri" w:hAnsi="Calibri" w:cs="Calibri"/>
          <w:color w:val="202122"/>
        </w:rPr>
        <w:t xml:space="preserve"> in scena un adattamento teatrale del film </w:t>
      </w:r>
      <w:r w:rsidR="00FB20A2" w:rsidRPr="005D4C0B">
        <w:rPr>
          <w:rFonts w:ascii="Calibri" w:hAnsi="Calibri" w:cs="Calibri"/>
          <w:i/>
          <w:iCs/>
          <w:color w:val="202122"/>
        </w:rPr>
        <w:t>Strade perdute</w:t>
      </w:r>
      <w:r w:rsidR="00FB20A2" w:rsidRPr="00FB20A2">
        <w:rPr>
          <w:rFonts w:ascii="Calibri" w:hAnsi="Calibri" w:cs="Calibri"/>
          <w:color w:val="202122"/>
        </w:rPr>
        <w:t xml:space="preserve"> di David Lynch, incorporando feed audio e video sia dal vivo che preregistrati, insieme ad altri</w:t>
      </w:r>
      <w:r w:rsidR="004D5B70">
        <w:rPr>
          <w:rFonts w:ascii="Calibri" w:hAnsi="Calibri" w:cs="Calibri"/>
          <w:color w:val="202122"/>
        </w:rPr>
        <w:t xml:space="preserve"> effetti</w:t>
      </w:r>
      <w:r w:rsidR="00FB20A2" w:rsidRPr="00FB20A2">
        <w:rPr>
          <w:rFonts w:ascii="Calibri" w:hAnsi="Calibri" w:cs="Calibri"/>
          <w:color w:val="202122"/>
        </w:rPr>
        <w:t xml:space="preserve"> elettronici. </w:t>
      </w:r>
      <w:r w:rsidR="005D4C0B">
        <w:rPr>
          <w:rFonts w:ascii="Calibri" w:hAnsi="Calibri" w:cs="Calibri"/>
          <w:color w:val="202122"/>
        </w:rPr>
        <w:t>Ha ricevut</w:t>
      </w:r>
      <w:r w:rsidR="004D5B70">
        <w:rPr>
          <w:rFonts w:ascii="Calibri" w:hAnsi="Calibri" w:cs="Calibri"/>
          <w:color w:val="202122"/>
        </w:rPr>
        <w:t xml:space="preserve">o </w:t>
      </w:r>
      <w:r w:rsidR="005D4C0B">
        <w:rPr>
          <w:rFonts w:ascii="Calibri" w:hAnsi="Calibri" w:cs="Calibri"/>
          <w:color w:val="202122"/>
        </w:rPr>
        <w:t xml:space="preserve">vari </w:t>
      </w:r>
      <w:proofErr w:type="spellStart"/>
      <w:r w:rsidR="005D4C0B">
        <w:rPr>
          <w:rFonts w:ascii="Calibri" w:hAnsi="Calibri" w:cs="Calibri"/>
          <w:color w:val="202122"/>
        </w:rPr>
        <w:t>riconismenti</w:t>
      </w:r>
      <w:proofErr w:type="spellEnd"/>
      <w:r w:rsidR="005D4C0B">
        <w:rPr>
          <w:rFonts w:ascii="Calibri" w:hAnsi="Calibri" w:cs="Calibri"/>
          <w:color w:val="202122"/>
        </w:rPr>
        <w:t xml:space="preserve">, tra i quali </w:t>
      </w:r>
      <w:proofErr w:type="spellStart"/>
      <w:r w:rsidR="00FB20A2" w:rsidRPr="00FB20A2">
        <w:rPr>
          <w:rFonts w:ascii="Calibri" w:hAnsi="Calibri" w:cs="Calibri"/>
          <w:color w:val="202122"/>
        </w:rPr>
        <w:t>Heidelberger</w:t>
      </w:r>
      <w:proofErr w:type="spellEnd"/>
      <w:r w:rsidR="00FB20A2" w:rsidRPr="00FB20A2">
        <w:rPr>
          <w:rFonts w:ascii="Calibri" w:hAnsi="Calibri" w:cs="Calibri"/>
          <w:color w:val="202122"/>
        </w:rPr>
        <w:t xml:space="preserve"> </w:t>
      </w:r>
      <w:proofErr w:type="spellStart"/>
      <w:r w:rsidR="00FB20A2" w:rsidRPr="00FB20A2">
        <w:rPr>
          <w:rFonts w:ascii="Calibri" w:hAnsi="Calibri" w:cs="Calibri"/>
          <w:color w:val="202122"/>
        </w:rPr>
        <w:t>Künstlerinnenpreis</w:t>
      </w:r>
      <w:proofErr w:type="spellEnd"/>
      <w:r w:rsidR="00FB20A2" w:rsidRPr="00FB20A2">
        <w:rPr>
          <w:rFonts w:ascii="Calibri" w:hAnsi="Calibri" w:cs="Calibri"/>
          <w:color w:val="202122"/>
        </w:rPr>
        <w:t xml:space="preserve">, </w:t>
      </w:r>
      <w:proofErr w:type="spellStart"/>
      <w:r w:rsidR="00FB20A2" w:rsidRPr="00FB20A2">
        <w:rPr>
          <w:rFonts w:ascii="Calibri" w:hAnsi="Calibri" w:cs="Calibri"/>
          <w:color w:val="202122"/>
        </w:rPr>
        <w:t>Großer</w:t>
      </w:r>
      <w:proofErr w:type="spellEnd"/>
      <w:r w:rsidR="00FB20A2" w:rsidRPr="00FB20A2">
        <w:rPr>
          <w:rFonts w:ascii="Calibri" w:hAnsi="Calibri" w:cs="Calibri"/>
          <w:color w:val="202122"/>
        </w:rPr>
        <w:t xml:space="preserve"> Österreichischer </w:t>
      </w:r>
      <w:proofErr w:type="spellStart"/>
      <w:r w:rsidR="00FB20A2" w:rsidRPr="00FB20A2">
        <w:rPr>
          <w:rFonts w:ascii="Calibri" w:hAnsi="Calibri" w:cs="Calibri"/>
          <w:color w:val="202122"/>
        </w:rPr>
        <w:t>Staatspreis</w:t>
      </w:r>
      <w:proofErr w:type="spellEnd"/>
      <w:r w:rsidR="00FB20A2" w:rsidRPr="00FB20A2">
        <w:rPr>
          <w:rFonts w:ascii="Calibri" w:hAnsi="Calibri" w:cs="Calibri"/>
          <w:color w:val="202122"/>
        </w:rPr>
        <w:t xml:space="preserve">, </w:t>
      </w:r>
      <w:r w:rsidR="00FB20A2" w:rsidRPr="005D4C0B">
        <w:rPr>
          <w:rFonts w:ascii="Calibri" w:hAnsi="Calibri" w:cs="Calibri"/>
          <w:color w:val="202122"/>
        </w:rPr>
        <w:t xml:space="preserve">Robert Schumann </w:t>
      </w:r>
      <w:proofErr w:type="spellStart"/>
      <w:r w:rsidR="00FB20A2" w:rsidRPr="005D4C0B">
        <w:rPr>
          <w:rFonts w:ascii="Calibri" w:hAnsi="Calibri" w:cs="Calibri"/>
          <w:color w:val="202122"/>
        </w:rPr>
        <w:t>Prize</w:t>
      </w:r>
      <w:proofErr w:type="spellEnd"/>
      <w:r w:rsidR="00FB20A2" w:rsidRPr="005D4C0B">
        <w:rPr>
          <w:rFonts w:ascii="Calibri" w:hAnsi="Calibri" w:cs="Calibri"/>
          <w:color w:val="202122"/>
        </w:rPr>
        <w:t xml:space="preserve"> for </w:t>
      </w:r>
      <w:proofErr w:type="spellStart"/>
      <w:r w:rsidR="00FB20A2" w:rsidRPr="005D4C0B">
        <w:rPr>
          <w:rFonts w:ascii="Calibri" w:hAnsi="Calibri" w:cs="Calibri"/>
          <w:color w:val="202122"/>
        </w:rPr>
        <w:t>Poetry</w:t>
      </w:r>
      <w:proofErr w:type="spellEnd"/>
      <w:r w:rsidR="00FB20A2" w:rsidRPr="005D4C0B">
        <w:rPr>
          <w:rFonts w:ascii="Calibri" w:hAnsi="Calibri" w:cs="Calibri"/>
          <w:color w:val="202122"/>
        </w:rPr>
        <w:t xml:space="preserve"> and Music</w:t>
      </w:r>
      <w:r w:rsidR="005D4C0B">
        <w:rPr>
          <w:rFonts w:ascii="Calibri" w:hAnsi="Calibri" w:cs="Calibri"/>
          <w:color w:val="202122"/>
        </w:rPr>
        <w:t xml:space="preserve"> e </w:t>
      </w:r>
      <w:r w:rsidR="00FB20A2" w:rsidRPr="00FB20A2">
        <w:rPr>
          <w:rFonts w:ascii="Calibri" w:hAnsi="Calibri" w:cs="Calibri"/>
          <w:color w:val="202122"/>
        </w:rPr>
        <w:t xml:space="preserve">Premio </w:t>
      </w:r>
      <w:proofErr w:type="spellStart"/>
      <w:r w:rsidR="00FB20A2" w:rsidRPr="00FB20A2">
        <w:rPr>
          <w:rFonts w:ascii="Calibri" w:hAnsi="Calibri" w:cs="Calibri"/>
          <w:color w:val="202122"/>
        </w:rPr>
        <w:t>Wolf</w:t>
      </w:r>
      <w:proofErr w:type="spellEnd"/>
      <w:r w:rsidR="00FB20A2" w:rsidRPr="00FB20A2">
        <w:rPr>
          <w:rFonts w:ascii="Calibri" w:hAnsi="Calibri" w:cs="Calibri"/>
          <w:color w:val="202122"/>
        </w:rPr>
        <w:t xml:space="preserve"> per le arti</w:t>
      </w:r>
      <w:r w:rsidR="005D4C0B">
        <w:rPr>
          <w:rFonts w:ascii="Calibri" w:hAnsi="Calibri" w:cs="Calibri"/>
          <w:color w:val="202122"/>
        </w:rPr>
        <w:t>.</w:t>
      </w:r>
    </w:p>
    <w:p w14:paraId="2A86EAF6" w14:textId="77777777" w:rsidR="00E666C3" w:rsidRDefault="00E666C3" w:rsidP="00B413A8">
      <w:pPr>
        <w:tabs>
          <w:tab w:val="left" w:pos="9639"/>
        </w:tabs>
        <w:ind w:left="-851" w:right="-567"/>
        <w:jc w:val="both"/>
        <w:rPr>
          <w:rFonts w:ascii="Calibri" w:hAnsi="Calibri" w:cs="Calibri"/>
        </w:rPr>
      </w:pPr>
    </w:p>
    <w:p w14:paraId="0E1BCF73" w14:textId="5BF2332F" w:rsidR="00DC3358" w:rsidRDefault="00DC3358" w:rsidP="00B413A8">
      <w:pPr>
        <w:tabs>
          <w:tab w:val="left" w:pos="9639"/>
        </w:tabs>
        <w:ind w:left="-851" w:right="-567"/>
        <w:jc w:val="both"/>
        <w:rPr>
          <w:rFonts w:ascii="Calibri" w:hAnsi="Calibri" w:cs="Calibri"/>
        </w:rPr>
      </w:pPr>
    </w:p>
    <w:p w14:paraId="75A28C0E" w14:textId="023C7A53" w:rsidR="00DC3358" w:rsidRPr="00DC3358" w:rsidRDefault="00DC3358" w:rsidP="00B413A8">
      <w:pPr>
        <w:tabs>
          <w:tab w:val="left" w:pos="9639"/>
        </w:tabs>
        <w:ind w:left="-851" w:right="-567"/>
        <w:jc w:val="both"/>
        <w:rPr>
          <w:rFonts w:ascii="Calibri" w:hAnsi="Calibri" w:cs="Calibri"/>
          <w:b/>
          <w:bCs/>
        </w:rPr>
      </w:pPr>
      <w:r w:rsidRPr="00DC3358">
        <w:rPr>
          <w:rFonts w:ascii="Calibri" w:hAnsi="Calibri" w:cs="Calibri"/>
          <w:b/>
          <w:bCs/>
        </w:rPr>
        <w:t>www.haydn.it</w:t>
      </w:r>
    </w:p>
    <w:sectPr w:rsidR="00DC3358" w:rsidRPr="00DC3358" w:rsidSect="00F236CE">
      <w:headerReference w:type="even" r:id="rId7"/>
      <w:headerReference w:type="default" r:id="rId8"/>
      <w:headerReference w:type="first" r:id="rId9"/>
      <w:pgSz w:w="11900" w:h="16840"/>
      <w:pgMar w:top="1418" w:right="1835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3317B" w14:textId="77777777" w:rsidR="004A64A4" w:rsidRDefault="004A64A4" w:rsidP="00962D4D">
      <w:r>
        <w:separator/>
      </w:r>
    </w:p>
  </w:endnote>
  <w:endnote w:type="continuationSeparator" w:id="0">
    <w:p w14:paraId="15A47F14" w14:textId="77777777" w:rsidR="004A64A4" w:rsidRDefault="004A64A4" w:rsidP="009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LT">
    <w:altName w:val="Calibri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TradeGothicLTStd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C9F3" w14:textId="77777777" w:rsidR="004A64A4" w:rsidRDefault="004A64A4" w:rsidP="00962D4D">
      <w:r>
        <w:separator/>
      </w:r>
    </w:p>
  </w:footnote>
  <w:footnote w:type="continuationSeparator" w:id="0">
    <w:p w14:paraId="11FB9A7D" w14:textId="77777777" w:rsidR="004A64A4" w:rsidRDefault="004A64A4" w:rsidP="0096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F90D" w14:textId="77777777" w:rsidR="00204A9B" w:rsidRDefault="00567944">
    <w:pPr>
      <w:pStyle w:val="Kopfzeile"/>
    </w:pPr>
    <w:r>
      <w:rPr>
        <w:noProof/>
      </w:rPr>
      <w:pict w14:anchorId="392A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392" o:spid="_x0000_s2051" type="#_x0000_t75" alt="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3ADA" w14:textId="77777777" w:rsidR="00962D4D" w:rsidRDefault="00962D4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6011C" wp14:editId="6CD550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4400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E9A0" w14:textId="77777777" w:rsidR="00204A9B" w:rsidRDefault="00567944">
    <w:pPr>
      <w:pStyle w:val="Kopfzeile"/>
    </w:pPr>
    <w:r>
      <w:rPr>
        <w:noProof/>
      </w:rPr>
      <w:pict w14:anchorId="61A7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391" o:spid="_x0000_s2049" type="#_x0000_t75" alt="" style="position:absolute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D"/>
    <w:rsid w:val="000324E0"/>
    <w:rsid w:val="00056980"/>
    <w:rsid w:val="000617A6"/>
    <w:rsid w:val="00074F51"/>
    <w:rsid w:val="000D4070"/>
    <w:rsid w:val="001260EC"/>
    <w:rsid w:val="00131557"/>
    <w:rsid w:val="00137F8F"/>
    <w:rsid w:val="00157ED8"/>
    <w:rsid w:val="00166FEA"/>
    <w:rsid w:val="00183BE5"/>
    <w:rsid w:val="001B0F60"/>
    <w:rsid w:val="001B6FCB"/>
    <w:rsid w:val="001D17AA"/>
    <w:rsid w:val="001D2B8B"/>
    <w:rsid w:val="001D7513"/>
    <w:rsid w:val="001E466B"/>
    <w:rsid w:val="0020313C"/>
    <w:rsid w:val="00204A9B"/>
    <w:rsid w:val="002144C0"/>
    <w:rsid w:val="002207DD"/>
    <w:rsid w:val="002252F3"/>
    <w:rsid w:val="002321B5"/>
    <w:rsid w:val="0023374A"/>
    <w:rsid w:val="00250C97"/>
    <w:rsid w:val="00252010"/>
    <w:rsid w:val="00292974"/>
    <w:rsid w:val="002E429C"/>
    <w:rsid w:val="002F2605"/>
    <w:rsid w:val="003328D3"/>
    <w:rsid w:val="00342CB2"/>
    <w:rsid w:val="003722FD"/>
    <w:rsid w:val="00374EB9"/>
    <w:rsid w:val="00391FEB"/>
    <w:rsid w:val="003B083C"/>
    <w:rsid w:val="003B293B"/>
    <w:rsid w:val="003B6943"/>
    <w:rsid w:val="003C3E6D"/>
    <w:rsid w:val="003F0979"/>
    <w:rsid w:val="003F4673"/>
    <w:rsid w:val="004226EC"/>
    <w:rsid w:val="00444BCC"/>
    <w:rsid w:val="00470D93"/>
    <w:rsid w:val="0048398C"/>
    <w:rsid w:val="0048626A"/>
    <w:rsid w:val="00493543"/>
    <w:rsid w:val="00495509"/>
    <w:rsid w:val="004A56FC"/>
    <w:rsid w:val="004A64A4"/>
    <w:rsid w:val="004C4A92"/>
    <w:rsid w:val="004D5B70"/>
    <w:rsid w:val="004E748D"/>
    <w:rsid w:val="004F1033"/>
    <w:rsid w:val="004F383C"/>
    <w:rsid w:val="0051349F"/>
    <w:rsid w:val="00532FB6"/>
    <w:rsid w:val="005351A3"/>
    <w:rsid w:val="0053690D"/>
    <w:rsid w:val="00542342"/>
    <w:rsid w:val="00545D98"/>
    <w:rsid w:val="00553450"/>
    <w:rsid w:val="00567944"/>
    <w:rsid w:val="005819AA"/>
    <w:rsid w:val="005C25C2"/>
    <w:rsid w:val="005D11A7"/>
    <w:rsid w:val="005D4C0B"/>
    <w:rsid w:val="005E7175"/>
    <w:rsid w:val="00603560"/>
    <w:rsid w:val="00610B8D"/>
    <w:rsid w:val="00611357"/>
    <w:rsid w:val="00620189"/>
    <w:rsid w:val="00637C3F"/>
    <w:rsid w:val="0064183C"/>
    <w:rsid w:val="006470B2"/>
    <w:rsid w:val="00663C20"/>
    <w:rsid w:val="0066580E"/>
    <w:rsid w:val="0067276C"/>
    <w:rsid w:val="00674802"/>
    <w:rsid w:val="00685432"/>
    <w:rsid w:val="00693E86"/>
    <w:rsid w:val="006B044F"/>
    <w:rsid w:val="006B4842"/>
    <w:rsid w:val="006B4E57"/>
    <w:rsid w:val="006B6ECF"/>
    <w:rsid w:val="006C4DEE"/>
    <w:rsid w:val="006F41FD"/>
    <w:rsid w:val="006F6DB4"/>
    <w:rsid w:val="00714864"/>
    <w:rsid w:val="00716E86"/>
    <w:rsid w:val="00723425"/>
    <w:rsid w:val="007339CA"/>
    <w:rsid w:val="00735531"/>
    <w:rsid w:val="00742F7A"/>
    <w:rsid w:val="00777415"/>
    <w:rsid w:val="00781B82"/>
    <w:rsid w:val="0078592C"/>
    <w:rsid w:val="007947CB"/>
    <w:rsid w:val="0079568C"/>
    <w:rsid w:val="007B0C64"/>
    <w:rsid w:val="007E1909"/>
    <w:rsid w:val="00807E07"/>
    <w:rsid w:val="00822A6A"/>
    <w:rsid w:val="0082341C"/>
    <w:rsid w:val="008260B3"/>
    <w:rsid w:val="008344C6"/>
    <w:rsid w:val="00841EC2"/>
    <w:rsid w:val="00851E64"/>
    <w:rsid w:val="00863844"/>
    <w:rsid w:val="0086533E"/>
    <w:rsid w:val="00880D81"/>
    <w:rsid w:val="00881B33"/>
    <w:rsid w:val="00894B88"/>
    <w:rsid w:val="008B68B0"/>
    <w:rsid w:val="008D44E2"/>
    <w:rsid w:val="008D5141"/>
    <w:rsid w:val="008E1A01"/>
    <w:rsid w:val="00902C06"/>
    <w:rsid w:val="0091510C"/>
    <w:rsid w:val="00920D53"/>
    <w:rsid w:val="009317FB"/>
    <w:rsid w:val="009427AD"/>
    <w:rsid w:val="00943834"/>
    <w:rsid w:val="0094602A"/>
    <w:rsid w:val="00946D0B"/>
    <w:rsid w:val="00956C59"/>
    <w:rsid w:val="00962D4D"/>
    <w:rsid w:val="009863A7"/>
    <w:rsid w:val="009979A1"/>
    <w:rsid w:val="009A728F"/>
    <w:rsid w:val="009B6CEC"/>
    <w:rsid w:val="009C37E3"/>
    <w:rsid w:val="009C3ED1"/>
    <w:rsid w:val="009C6914"/>
    <w:rsid w:val="009D1F16"/>
    <w:rsid w:val="009D236C"/>
    <w:rsid w:val="009E5E12"/>
    <w:rsid w:val="009F7743"/>
    <w:rsid w:val="009F7AF3"/>
    <w:rsid w:val="00A24E7D"/>
    <w:rsid w:val="00A366C6"/>
    <w:rsid w:val="00A42F53"/>
    <w:rsid w:val="00A61CE5"/>
    <w:rsid w:val="00A70D80"/>
    <w:rsid w:val="00A93665"/>
    <w:rsid w:val="00AA7959"/>
    <w:rsid w:val="00AD7C10"/>
    <w:rsid w:val="00B1087D"/>
    <w:rsid w:val="00B149D3"/>
    <w:rsid w:val="00B4035D"/>
    <w:rsid w:val="00B413A8"/>
    <w:rsid w:val="00B47040"/>
    <w:rsid w:val="00B4775D"/>
    <w:rsid w:val="00B61C8D"/>
    <w:rsid w:val="00B63FE0"/>
    <w:rsid w:val="00B65E89"/>
    <w:rsid w:val="00B7541D"/>
    <w:rsid w:val="00B96337"/>
    <w:rsid w:val="00B9735D"/>
    <w:rsid w:val="00B97D18"/>
    <w:rsid w:val="00BC0B70"/>
    <w:rsid w:val="00C076E5"/>
    <w:rsid w:val="00C51169"/>
    <w:rsid w:val="00C5120C"/>
    <w:rsid w:val="00C83EC0"/>
    <w:rsid w:val="00C854E0"/>
    <w:rsid w:val="00CC5755"/>
    <w:rsid w:val="00CC6855"/>
    <w:rsid w:val="00CC7722"/>
    <w:rsid w:val="00CC7767"/>
    <w:rsid w:val="00D02E75"/>
    <w:rsid w:val="00D12A02"/>
    <w:rsid w:val="00D27AA9"/>
    <w:rsid w:val="00D3396D"/>
    <w:rsid w:val="00D40761"/>
    <w:rsid w:val="00D46C6B"/>
    <w:rsid w:val="00D47F1E"/>
    <w:rsid w:val="00D56D03"/>
    <w:rsid w:val="00D6742A"/>
    <w:rsid w:val="00D77439"/>
    <w:rsid w:val="00D84E33"/>
    <w:rsid w:val="00D92F04"/>
    <w:rsid w:val="00DC3358"/>
    <w:rsid w:val="00DD358C"/>
    <w:rsid w:val="00DD5CAF"/>
    <w:rsid w:val="00DE3F4A"/>
    <w:rsid w:val="00E06614"/>
    <w:rsid w:val="00E074C7"/>
    <w:rsid w:val="00E14EC4"/>
    <w:rsid w:val="00E228F7"/>
    <w:rsid w:val="00E35419"/>
    <w:rsid w:val="00E412E7"/>
    <w:rsid w:val="00E426D3"/>
    <w:rsid w:val="00E60C77"/>
    <w:rsid w:val="00E63FCF"/>
    <w:rsid w:val="00E65879"/>
    <w:rsid w:val="00E6658C"/>
    <w:rsid w:val="00E666C3"/>
    <w:rsid w:val="00E97FC4"/>
    <w:rsid w:val="00EE09EE"/>
    <w:rsid w:val="00EE4C75"/>
    <w:rsid w:val="00F06BF5"/>
    <w:rsid w:val="00F2259D"/>
    <w:rsid w:val="00F23050"/>
    <w:rsid w:val="00F236CE"/>
    <w:rsid w:val="00F61E0B"/>
    <w:rsid w:val="00F63C05"/>
    <w:rsid w:val="00F74850"/>
    <w:rsid w:val="00FA458C"/>
    <w:rsid w:val="00FB20A2"/>
    <w:rsid w:val="00FC5FA0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307F66"/>
  <w15:chartTrackingRefBased/>
  <w15:docId w15:val="{E9831A8C-E366-604C-BAEB-26CB2A8C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2D4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D4D"/>
  </w:style>
  <w:style w:type="paragraph" w:styleId="Fuzeile">
    <w:name w:val="footer"/>
    <w:basedOn w:val="Standard"/>
    <w:link w:val="FuzeileZchn"/>
    <w:uiPriority w:val="99"/>
    <w:unhideWhenUsed/>
    <w:rsid w:val="00962D4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D4D"/>
  </w:style>
  <w:style w:type="paragraph" w:customStyle="1" w:styleId="Paragrafobase">
    <w:name w:val="[Paragrafo base]"/>
    <w:basedOn w:val="Standard"/>
    <w:uiPriority w:val="99"/>
    <w:rsid w:val="00204A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qFormat/>
    <w:rsid w:val="00495509"/>
    <w:rPr>
      <w:rFonts w:ascii="Times New Roman" w:eastAsia="Arial Unicode MS" w:hAnsi="Times New Roman" w:cs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A24E7D"/>
    <w:rPr>
      <w:i/>
      <w:iCs/>
    </w:rPr>
  </w:style>
  <w:style w:type="paragraph" w:customStyle="1" w:styleId="Corpo">
    <w:name w:val="Corpo"/>
    <w:rsid w:val="00A42F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Standard"/>
    <w:rsid w:val="00E60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Fett">
    <w:name w:val="Strong"/>
    <w:basedOn w:val="Absatz-Standardschriftart"/>
    <w:uiPriority w:val="22"/>
    <w:qFormat/>
    <w:rsid w:val="00E60C77"/>
    <w:rPr>
      <w:b/>
      <w:bCs/>
    </w:rPr>
  </w:style>
  <w:style w:type="paragraph" w:styleId="StandardWeb">
    <w:name w:val="Normal (Web)"/>
    <w:basedOn w:val="Standard"/>
    <w:uiPriority w:val="99"/>
    <w:unhideWhenUsed/>
    <w:rsid w:val="00E60C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0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0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0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0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3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D17AA"/>
    <w:rPr>
      <w:color w:val="808080"/>
    </w:rPr>
  </w:style>
  <w:style w:type="paragraph" w:customStyle="1" w:styleId="Default">
    <w:name w:val="Default"/>
    <w:rsid w:val="0064183C"/>
    <w:pPr>
      <w:autoSpaceDE w:val="0"/>
      <w:autoSpaceDN w:val="0"/>
      <w:adjustRightInd w:val="0"/>
    </w:pPr>
    <w:rPr>
      <w:rFonts w:ascii="TradeGothic LT Light" w:hAnsi="TradeGothic LT Light" w:cs="TradeGothic LT Light"/>
      <w:color w:val="000000"/>
    </w:rPr>
  </w:style>
  <w:style w:type="character" w:customStyle="1" w:styleId="st1">
    <w:name w:val="st1"/>
    <w:basedOn w:val="Absatz-Standardschriftart"/>
    <w:qFormat/>
    <w:rsid w:val="009D1F16"/>
  </w:style>
  <w:style w:type="character" w:styleId="Hyperlink">
    <w:name w:val="Hyperlink"/>
    <w:basedOn w:val="Absatz-Standardschriftart"/>
    <w:uiPriority w:val="99"/>
    <w:unhideWhenUsed/>
    <w:rsid w:val="00E666C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5B8F9-773B-4DED-86F6-186C49D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3852</Characters>
  <Application>Microsoft Office Word</Application>
  <DocSecurity>4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Prast</cp:lastModifiedBy>
  <cp:revision>2</cp:revision>
  <cp:lastPrinted>2019-10-15T10:25:00Z</cp:lastPrinted>
  <dcterms:created xsi:type="dcterms:W3CDTF">2021-05-25T14:18:00Z</dcterms:created>
  <dcterms:modified xsi:type="dcterms:W3CDTF">2021-05-25T14:18:00Z</dcterms:modified>
</cp:coreProperties>
</file>