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BD9E5" w14:textId="3C276A8C" w:rsidR="00B57519" w:rsidRPr="005A58E1" w:rsidRDefault="00B57519" w:rsidP="005A58E1">
      <w:pPr>
        <w:ind w:hanging="993"/>
        <w:rPr>
          <w:rFonts w:ascii="Calibri" w:eastAsia="Arial Unicode MS" w:hAnsi="Calibri" w:cs="Calibri"/>
          <w:lang w:val="de-DE"/>
        </w:rPr>
      </w:pPr>
      <w:r w:rsidRPr="005A58E1">
        <w:rPr>
          <w:rFonts w:ascii="Calibri" w:eastAsia="Arial Unicode MS" w:hAnsi="Calibri" w:cs="Calibri"/>
          <w:lang w:val="de-DE"/>
        </w:rPr>
        <w:t xml:space="preserve">Pressemitteilung </w:t>
      </w:r>
      <w:r w:rsidR="005A58E1">
        <w:rPr>
          <w:rFonts w:ascii="Calibri" w:eastAsia="Arial Unicode MS" w:hAnsi="Calibri" w:cs="Calibri"/>
          <w:lang w:val="de-DE"/>
        </w:rPr>
        <w:tab/>
      </w:r>
      <w:r w:rsidR="005A58E1">
        <w:rPr>
          <w:rFonts w:ascii="Calibri" w:eastAsia="Arial Unicode MS" w:hAnsi="Calibri" w:cs="Calibri"/>
          <w:lang w:val="de-DE"/>
        </w:rPr>
        <w:tab/>
      </w:r>
      <w:r w:rsidR="005A58E1">
        <w:rPr>
          <w:rFonts w:ascii="Calibri" w:eastAsia="Arial Unicode MS" w:hAnsi="Calibri" w:cs="Calibri"/>
          <w:lang w:val="de-DE"/>
        </w:rPr>
        <w:tab/>
      </w:r>
      <w:r w:rsidR="005A58E1">
        <w:rPr>
          <w:rFonts w:ascii="Calibri" w:eastAsia="Arial Unicode MS" w:hAnsi="Calibri" w:cs="Calibri"/>
          <w:lang w:val="de-DE"/>
        </w:rPr>
        <w:tab/>
      </w:r>
      <w:r w:rsidR="005A58E1">
        <w:rPr>
          <w:rFonts w:ascii="Calibri" w:eastAsia="Arial Unicode MS" w:hAnsi="Calibri" w:cs="Calibri"/>
          <w:lang w:val="de-DE"/>
        </w:rPr>
        <w:tab/>
      </w:r>
      <w:r w:rsidR="005A58E1">
        <w:rPr>
          <w:rFonts w:ascii="Calibri" w:eastAsia="Arial Unicode MS" w:hAnsi="Calibri" w:cs="Calibri"/>
          <w:lang w:val="de-DE"/>
        </w:rPr>
        <w:tab/>
      </w:r>
      <w:r w:rsidR="005A58E1">
        <w:rPr>
          <w:rFonts w:ascii="Calibri" w:eastAsia="Arial Unicode MS" w:hAnsi="Calibri" w:cs="Calibri"/>
          <w:lang w:val="de-DE"/>
        </w:rPr>
        <w:tab/>
      </w:r>
      <w:r w:rsidR="005A58E1">
        <w:rPr>
          <w:rFonts w:ascii="Calibri" w:eastAsia="Arial Unicode MS" w:hAnsi="Calibri" w:cs="Calibri"/>
          <w:lang w:val="de-DE"/>
        </w:rPr>
        <w:tab/>
      </w:r>
      <w:r w:rsidR="005A58E1">
        <w:rPr>
          <w:rFonts w:ascii="Calibri" w:eastAsia="Arial Unicode MS" w:hAnsi="Calibri" w:cs="Calibri"/>
          <w:lang w:val="de-DE"/>
        </w:rPr>
        <w:tab/>
      </w:r>
      <w:r w:rsidR="00192294">
        <w:rPr>
          <w:rFonts w:ascii="Calibri" w:eastAsia="Arial Unicode MS" w:hAnsi="Calibri" w:cs="Calibri"/>
          <w:lang w:val="de-DE"/>
        </w:rPr>
        <w:t>27</w:t>
      </w:r>
      <w:r w:rsidR="005A58E1">
        <w:rPr>
          <w:rFonts w:ascii="Calibri" w:eastAsia="Arial Unicode MS" w:hAnsi="Calibri" w:cs="Calibri"/>
          <w:lang w:val="de-DE"/>
        </w:rPr>
        <w:t xml:space="preserve">. </w:t>
      </w:r>
      <w:r w:rsidR="00192294">
        <w:rPr>
          <w:rFonts w:ascii="Calibri" w:eastAsia="Arial Unicode MS" w:hAnsi="Calibri" w:cs="Calibri"/>
          <w:lang w:val="de-DE"/>
        </w:rPr>
        <w:t>Dezember</w:t>
      </w:r>
      <w:r w:rsidR="005A58E1">
        <w:rPr>
          <w:rFonts w:ascii="Calibri" w:eastAsia="Arial Unicode MS" w:hAnsi="Calibri" w:cs="Calibri"/>
          <w:lang w:val="de-DE"/>
        </w:rPr>
        <w:t xml:space="preserve"> 2021</w:t>
      </w:r>
      <w:r w:rsidR="005A58E1">
        <w:rPr>
          <w:rFonts w:ascii="Calibri" w:eastAsia="Arial Unicode MS" w:hAnsi="Calibri" w:cs="Calibri"/>
          <w:lang w:val="de-DE"/>
        </w:rPr>
        <w:tab/>
      </w:r>
      <w:r w:rsidR="005A58E1">
        <w:rPr>
          <w:rFonts w:ascii="Calibri" w:eastAsia="Arial Unicode MS" w:hAnsi="Calibri" w:cs="Calibri"/>
          <w:lang w:val="de-DE"/>
        </w:rPr>
        <w:tab/>
      </w:r>
      <w:r w:rsidR="005A58E1">
        <w:rPr>
          <w:rFonts w:ascii="Calibri" w:eastAsia="Arial Unicode MS" w:hAnsi="Calibri" w:cs="Calibri"/>
          <w:lang w:val="de-DE"/>
        </w:rPr>
        <w:tab/>
      </w:r>
    </w:p>
    <w:p w14:paraId="4A2D5144" w14:textId="77777777" w:rsidR="00B57519" w:rsidRPr="00B57519" w:rsidRDefault="00B57519" w:rsidP="00B57519">
      <w:pPr>
        <w:ind w:left="-993"/>
        <w:jc w:val="both"/>
        <w:rPr>
          <w:rFonts w:ascii="Calibri" w:eastAsia="Arial Unicode MS" w:hAnsi="Calibri" w:cs="Calibri"/>
          <w:lang w:val="de-DE"/>
        </w:rPr>
      </w:pPr>
    </w:p>
    <w:p w14:paraId="54FFFF6E" w14:textId="77777777" w:rsidR="00192294" w:rsidRPr="00F74C3E" w:rsidRDefault="00192294" w:rsidP="00192294">
      <w:pPr>
        <w:pStyle w:val="paragraph"/>
        <w:shd w:val="clear" w:color="auto" w:fill="FFFFFF"/>
        <w:ind w:left="-1134"/>
        <w:rPr>
          <w:rFonts w:asciiTheme="minorHAnsi" w:hAnsiTheme="minorHAnsi" w:cstheme="minorHAnsi"/>
          <w:sz w:val="32"/>
          <w:szCs w:val="32"/>
        </w:rPr>
      </w:pPr>
      <w:r w:rsidRPr="00F74C3E">
        <w:rPr>
          <w:rStyle w:val="normaltextrun"/>
          <w:rFonts w:asciiTheme="minorHAnsi" w:hAnsiTheme="minorHAnsi" w:cstheme="minorHAnsi"/>
          <w:b/>
          <w:bCs/>
          <w:sz w:val="32"/>
          <w:szCs w:val="32"/>
        </w:rPr>
        <w:t>Happy New Year</w:t>
      </w:r>
      <w:r w:rsidRPr="00F74C3E">
        <w:rPr>
          <w:rStyle w:val="eop"/>
          <w:rFonts w:asciiTheme="minorHAnsi" w:hAnsiTheme="minorHAnsi" w:cstheme="minorHAnsi"/>
          <w:sz w:val="32"/>
          <w:szCs w:val="32"/>
        </w:rPr>
        <w:t> </w:t>
      </w:r>
    </w:p>
    <w:p w14:paraId="7BF71412" w14:textId="77777777" w:rsidR="00192294" w:rsidRPr="00F74C3E" w:rsidRDefault="00192294" w:rsidP="00192294">
      <w:pPr>
        <w:pStyle w:val="paragraph"/>
        <w:shd w:val="clear" w:color="auto" w:fill="FFFFFF"/>
        <w:ind w:left="-1134"/>
        <w:rPr>
          <w:rFonts w:asciiTheme="minorHAnsi" w:hAnsiTheme="minorHAnsi" w:cstheme="minorHAnsi"/>
          <w:sz w:val="32"/>
          <w:szCs w:val="32"/>
        </w:rPr>
      </w:pPr>
      <w:r w:rsidRPr="00F74C3E">
        <w:rPr>
          <w:rFonts w:asciiTheme="minorHAnsi" w:hAnsiTheme="minorHAnsi" w:cstheme="minorHAnsi"/>
          <w:sz w:val="32"/>
          <w:szCs w:val="32"/>
        </w:rPr>
        <w:t> </w:t>
      </w:r>
    </w:p>
    <w:p w14:paraId="50C9F312" w14:textId="77777777" w:rsidR="00192294" w:rsidRPr="00F74C3E" w:rsidRDefault="00192294" w:rsidP="00192294">
      <w:pPr>
        <w:pStyle w:val="paragraph"/>
        <w:shd w:val="clear" w:color="auto" w:fill="FFFFFF"/>
        <w:ind w:left="-1134"/>
        <w:rPr>
          <w:rFonts w:asciiTheme="minorHAnsi" w:hAnsiTheme="minorHAnsi" w:cstheme="minorHAnsi"/>
        </w:rPr>
      </w:pPr>
      <w:r w:rsidRPr="00F74C3E">
        <w:rPr>
          <w:rStyle w:val="normaltextrun"/>
          <w:rFonts w:asciiTheme="minorHAnsi" w:hAnsiTheme="minorHAnsi" w:cstheme="minorHAnsi"/>
          <w:b/>
          <w:bCs/>
          <w:color w:val="000000"/>
        </w:rPr>
        <w:t>Lehá</w:t>
      </w:r>
      <w:r w:rsidRPr="00F74C3E">
        <w:rPr>
          <w:rStyle w:val="normaltextrun"/>
          <w:rFonts w:asciiTheme="minorHAnsi" w:hAnsiTheme="minorHAnsi" w:cstheme="minorHAnsi"/>
          <w:b/>
          <w:bCs/>
        </w:rPr>
        <w:t>r, Offenbach</w:t>
      </w:r>
      <w:r w:rsidRPr="00F74C3E">
        <w:rPr>
          <w:rStyle w:val="normaltextrun"/>
          <w:rFonts w:asciiTheme="minorHAnsi" w:hAnsiTheme="minorHAnsi" w:cstheme="minorHAnsi"/>
          <w:color w:val="000000"/>
        </w:rPr>
        <w:t>, </w:t>
      </w:r>
      <w:r w:rsidRPr="00F74C3E">
        <w:rPr>
          <w:rFonts w:asciiTheme="minorHAnsi" w:hAnsiTheme="minorHAnsi" w:cstheme="minorHAnsi"/>
          <w:b/>
          <w:bCs/>
        </w:rPr>
        <w:t>Gounod</w:t>
      </w:r>
      <w:r w:rsidRPr="00F74C3E">
        <w:rPr>
          <w:rFonts w:asciiTheme="minorHAnsi" w:hAnsiTheme="minorHAnsi" w:cstheme="minorHAnsi"/>
        </w:rPr>
        <w:t> </w:t>
      </w:r>
      <w:r w:rsidRPr="00F74C3E">
        <w:rPr>
          <w:rFonts w:asciiTheme="minorHAnsi" w:hAnsiTheme="minorHAnsi" w:cstheme="minorHAnsi"/>
          <w:b/>
          <w:bCs/>
        </w:rPr>
        <w:t xml:space="preserve">und – natürlich – Johann Strauß: Enrico </w:t>
      </w:r>
      <w:proofErr w:type="spellStart"/>
      <w:r w:rsidRPr="00F74C3E">
        <w:rPr>
          <w:rFonts w:asciiTheme="minorHAnsi" w:hAnsiTheme="minorHAnsi" w:cstheme="minorHAnsi"/>
          <w:b/>
          <w:bCs/>
        </w:rPr>
        <w:t>Calesso</w:t>
      </w:r>
      <w:proofErr w:type="spellEnd"/>
      <w:r w:rsidRPr="00F74C3E">
        <w:rPr>
          <w:rFonts w:asciiTheme="minorHAnsi" w:hAnsiTheme="minorHAnsi" w:cstheme="minorHAnsi"/>
        </w:rPr>
        <w:t> </w:t>
      </w:r>
      <w:r w:rsidRPr="00F74C3E">
        <w:rPr>
          <w:rFonts w:asciiTheme="minorHAnsi" w:hAnsiTheme="minorHAnsi" w:cstheme="minorHAnsi"/>
          <w:b/>
          <w:bCs/>
        </w:rPr>
        <w:t>leitet das Haydn Orchester in Toblach, Meran, Bozen und Brixen</w:t>
      </w:r>
      <w:r w:rsidRPr="00F74C3E">
        <w:rPr>
          <w:rStyle w:val="eop"/>
          <w:rFonts w:asciiTheme="minorHAnsi" w:hAnsiTheme="minorHAnsi" w:cstheme="minorHAnsi"/>
        </w:rPr>
        <w:t> </w:t>
      </w:r>
    </w:p>
    <w:p w14:paraId="6E7ECF2E" w14:textId="77777777" w:rsidR="00192294" w:rsidRPr="00F74C3E" w:rsidRDefault="00192294" w:rsidP="00192294">
      <w:pPr>
        <w:pStyle w:val="paragraph"/>
        <w:shd w:val="clear" w:color="auto" w:fill="FFFFFF"/>
        <w:ind w:left="-1134"/>
        <w:rPr>
          <w:rFonts w:asciiTheme="minorHAnsi" w:hAnsiTheme="minorHAnsi" w:cstheme="minorHAnsi"/>
        </w:rPr>
      </w:pPr>
      <w:r w:rsidRPr="00F74C3E">
        <w:rPr>
          <w:rStyle w:val="eop"/>
          <w:rFonts w:asciiTheme="minorHAnsi" w:hAnsiTheme="minorHAnsi" w:cstheme="minorHAnsi"/>
          <w:b/>
          <w:bCs/>
        </w:rPr>
        <w:t> </w:t>
      </w:r>
    </w:p>
    <w:p w14:paraId="11DF0928" w14:textId="77777777" w:rsidR="00192294" w:rsidRPr="00F74C3E" w:rsidRDefault="00192294" w:rsidP="00192294">
      <w:pPr>
        <w:pStyle w:val="paragraph"/>
        <w:shd w:val="clear" w:color="auto" w:fill="FFFFFF"/>
        <w:ind w:left="-1134"/>
        <w:rPr>
          <w:rFonts w:asciiTheme="minorHAnsi" w:hAnsiTheme="minorHAnsi" w:cstheme="minorHAnsi"/>
        </w:rPr>
      </w:pPr>
      <w:r w:rsidRPr="00F74C3E">
        <w:rPr>
          <w:rStyle w:val="normaltextrun"/>
          <w:rFonts w:asciiTheme="minorHAnsi" w:hAnsiTheme="minorHAnsi" w:cstheme="minorHAnsi"/>
          <w:b/>
          <w:bCs/>
        </w:rPr>
        <w:t xml:space="preserve">Walzerklänge und Operettenklassiker zum Jahreswechsel: Am 30. Dezember beginnen im Gustav-Mahler-Saal in Toblach die Südtiroler Neujahrskonzerte des Haydn Orchesters. Unter der Leitung von Enrico </w:t>
      </w:r>
      <w:proofErr w:type="spellStart"/>
      <w:r w:rsidRPr="00F74C3E">
        <w:rPr>
          <w:rStyle w:val="normaltextrun"/>
          <w:rFonts w:asciiTheme="minorHAnsi" w:hAnsiTheme="minorHAnsi" w:cstheme="minorHAnsi"/>
          <w:b/>
          <w:bCs/>
        </w:rPr>
        <w:t>Calesso</w:t>
      </w:r>
      <w:proofErr w:type="spellEnd"/>
      <w:r w:rsidRPr="00F74C3E">
        <w:rPr>
          <w:rStyle w:val="normaltextrun"/>
          <w:rFonts w:asciiTheme="minorHAnsi" w:hAnsiTheme="minorHAnsi" w:cstheme="minorHAnsi"/>
          <w:b/>
          <w:bCs/>
        </w:rPr>
        <w:t> spielt das Orchester „klassische“ Unterhaltungsmusik aus der österreichischen und französischen „Belle </w:t>
      </w:r>
      <w:proofErr w:type="spellStart"/>
      <w:r w:rsidRPr="00F74C3E">
        <w:rPr>
          <w:rStyle w:val="normaltextrun"/>
          <w:rFonts w:asciiTheme="minorHAnsi" w:hAnsiTheme="minorHAnsi" w:cstheme="minorHAnsi"/>
          <w:b/>
          <w:bCs/>
        </w:rPr>
        <w:t>Epoque</w:t>
      </w:r>
      <w:proofErr w:type="spellEnd"/>
      <w:r w:rsidRPr="00F74C3E">
        <w:rPr>
          <w:rStyle w:val="normaltextrun"/>
          <w:rFonts w:asciiTheme="minorHAnsi" w:hAnsiTheme="minorHAnsi" w:cstheme="minorHAnsi"/>
          <w:b/>
          <w:bCs/>
        </w:rPr>
        <w:t xml:space="preserve">“ von Johann </w:t>
      </w:r>
      <w:proofErr w:type="spellStart"/>
      <w:r w:rsidRPr="00F74C3E">
        <w:rPr>
          <w:rStyle w:val="normaltextrun"/>
          <w:rFonts w:asciiTheme="minorHAnsi" w:hAnsiTheme="minorHAnsi" w:cstheme="minorHAnsi"/>
          <w:b/>
          <w:bCs/>
        </w:rPr>
        <w:t>Strauss</w:t>
      </w:r>
      <w:proofErr w:type="spellEnd"/>
      <w:r w:rsidRPr="00F74C3E">
        <w:rPr>
          <w:rStyle w:val="normaltextrun"/>
          <w:rFonts w:asciiTheme="minorHAnsi" w:hAnsiTheme="minorHAnsi" w:cstheme="minorHAnsi"/>
          <w:b/>
          <w:bCs/>
        </w:rPr>
        <w:t xml:space="preserve"> (Sohn), Franz Lehár, Jacques Offenbach und Charles Gounod. Das Konzert beginnt in Toblach um 20.30 Uhr und wird am 1. Januar im Rahmen von Musik Meran (Kursaal, 17 Uhr), am 2. Januar im Konzerthaus Bozen (20 Uhr) und am 5. Januar im Forum Brixen (19 Uhr) wiederholt.</w:t>
      </w:r>
      <w:r w:rsidRPr="00F74C3E">
        <w:rPr>
          <w:rStyle w:val="eop"/>
          <w:rFonts w:asciiTheme="minorHAnsi" w:hAnsiTheme="minorHAnsi" w:cstheme="minorHAnsi"/>
          <w:b/>
          <w:bCs/>
        </w:rPr>
        <w:t> </w:t>
      </w:r>
    </w:p>
    <w:p w14:paraId="346EF74F" w14:textId="77777777" w:rsidR="00192294" w:rsidRPr="00F74C3E" w:rsidRDefault="00192294" w:rsidP="00192294">
      <w:pPr>
        <w:pStyle w:val="paragraph"/>
        <w:shd w:val="clear" w:color="auto" w:fill="FFFFFF"/>
        <w:ind w:left="-1134"/>
        <w:rPr>
          <w:rFonts w:asciiTheme="minorHAnsi" w:hAnsiTheme="minorHAnsi" w:cstheme="minorHAnsi"/>
        </w:rPr>
      </w:pPr>
      <w:r w:rsidRPr="00F74C3E">
        <w:rPr>
          <w:rFonts w:asciiTheme="minorHAnsi" w:hAnsiTheme="minorHAnsi" w:cstheme="minorHAnsi"/>
        </w:rPr>
        <w:t> </w:t>
      </w:r>
    </w:p>
    <w:p w14:paraId="201258E2" w14:textId="77777777" w:rsidR="00192294" w:rsidRPr="00F74C3E" w:rsidRDefault="00192294" w:rsidP="00192294">
      <w:pPr>
        <w:pStyle w:val="paragraph"/>
        <w:shd w:val="clear" w:color="auto" w:fill="FFFFFF"/>
        <w:ind w:left="-1134"/>
        <w:rPr>
          <w:rFonts w:asciiTheme="minorHAnsi" w:hAnsiTheme="minorHAnsi" w:cstheme="minorHAnsi"/>
        </w:rPr>
      </w:pPr>
      <w:r w:rsidRPr="00F74C3E">
        <w:rPr>
          <w:rStyle w:val="normaltextrun"/>
          <w:rFonts w:asciiTheme="minorHAnsi" w:hAnsiTheme="minorHAnsi" w:cstheme="minorHAnsi"/>
          <w:color w:val="000000"/>
        </w:rPr>
        <w:t>Der in Treviso geborene </w:t>
      </w:r>
      <w:r w:rsidRPr="00192294">
        <w:rPr>
          <w:rFonts w:asciiTheme="minorHAnsi" w:hAnsiTheme="minorHAnsi" w:cstheme="minorHAnsi"/>
          <w:b/>
          <w:bCs/>
        </w:rPr>
        <w:t xml:space="preserve">Enrico </w:t>
      </w:r>
      <w:proofErr w:type="spellStart"/>
      <w:r w:rsidRPr="00192294">
        <w:rPr>
          <w:rFonts w:asciiTheme="minorHAnsi" w:hAnsiTheme="minorHAnsi" w:cstheme="minorHAnsi"/>
          <w:b/>
          <w:bCs/>
        </w:rPr>
        <w:t>Calesso</w:t>
      </w:r>
      <w:proofErr w:type="spellEnd"/>
      <w:r w:rsidRPr="00F74C3E">
        <w:rPr>
          <w:rFonts w:asciiTheme="minorHAnsi" w:hAnsiTheme="minorHAnsi" w:cstheme="minorHAnsi"/>
        </w:rPr>
        <w:t xml:space="preserve"> und studierte Klavier am Konservatorium in Venedig, Philosophie an der </w:t>
      </w:r>
      <w:proofErr w:type="spellStart"/>
      <w:r w:rsidRPr="00F74C3E">
        <w:rPr>
          <w:rFonts w:asciiTheme="minorHAnsi" w:hAnsiTheme="minorHAnsi" w:cstheme="minorHAnsi"/>
        </w:rPr>
        <w:t>Università</w:t>
      </w:r>
      <w:proofErr w:type="spellEnd"/>
      <w:r w:rsidRPr="00F74C3E">
        <w:rPr>
          <w:rFonts w:asciiTheme="minorHAnsi" w:hAnsiTheme="minorHAnsi" w:cstheme="minorHAnsi"/>
        </w:rPr>
        <w:t xml:space="preserve"> Ca’ Foscari in Venedig sowie Dirigieren an der Hochschule für Musik und darstellende Kunst in Wien. Er war assistierender Kapellmeister an der Oper in Erfurt (2007-2010), musikalischer Leiter der Opernfestspiele in Klosterneuburg (2008-2010) und wurde 2010 zum ersten Kapellmeister am Mainfranken-Theater in Würzburg ernannt. Derzeit ist er Generalmusikdirektor am Mainfranken-Theater sowie ständiger Gastdirigent am Landestheater in Linz. Mit dem Haydn Orchester trat er als Dirigent bei einer in Leipzig konzipierten Aufführung von Mozarts „Le Nozze di Figaro“ auf, die 2017 in Bozen gastierte.</w:t>
      </w:r>
      <w:r w:rsidRPr="00F74C3E">
        <w:rPr>
          <w:rStyle w:val="eop"/>
          <w:rFonts w:asciiTheme="minorHAnsi" w:hAnsiTheme="minorHAnsi" w:cstheme="minorHAnsi"/>
          <w:color w:val="000000"/>
        </w:rPr>
        <w:t> </w:t>
      </w:r>
    </w:p>
    <w:p w14:paraId="7AE89F01" w14:textId="77777777" w:rsidR="00192294" w:rsidRPr="00F74C3E" w:rsidRDefault="00192294" w:rsidP="00192294">
      <w:pPr>
        <w:pStyle w:val="paragraph"/>
        <w:shd w:val="clear" w:color="auto" w:fill="FFFFFF"/>
        <w:ind w:left="-1134"/>
        <w:rPr>
          <w:rFonts w:asciiTheme="minorHAnsi" w:hAnsiTheme="minorHAnsi" w:cstheme="minorHAnsi"/>
        </w:rPr>
      </w:pPr>
      <w:r w:rsidRPr="00F74C3E">
        <w:rPr>
          <w:rFonts w:asciiTheme="minorHAnsi" w:hAnsiTheme="minorHAnsi" w:cstheme="minorHAnsi"/>
        </w:rPr>
        <w:t> </w:t>
      </w:r>
    </w:p>
    <w:p w14:paraId="4928DF73" w14:textId="77777777" w:rsidR="00192294" w:rsidRPr="00F74C3E" w:rsidRDefault="00192294" w:rsidP="00192294">
      <w:pPr>
        <w:pStyle w:val="paragraph"/>
        <w:shd w:val="clear" w:color="auto" w:fill="FFFFFF"/>
        <w:ind w:left="-1134"/>
        <w:rPr>
          <w:rFonts w:asciiTheme="minorHAnsi" w:hAnsiTheme="minorHAnsi" w:cstheme="minorHAnsi"/>
        </w:rPr>
      </w:pPr>
      <w:r w:rsidRPr="00192294">
        <w:rPr>
          <w:rStyle w:val="normaltextrun"/>
          <w:rFonts w:asciiTheme="minorHAnsi" w:hAnsiTheme="minorHAnsi" w:cstheme="minorHAnsi"/>
          <w:b/>
          <w:bCs/>
        </w:rPr>
        <w:t xml:space="preserve">Gina Gloria </w:t>
      </w:r>
      <w:proofErr w:type="spellStart"/>
      <w:r w:rsidRPr="00192294">
        <w:rPr>
          <w:rStyle w:val="normaltextrun"/>
          <w:rFonts w:asciiTheme="minorHAnsi" w:hAnsiTheme="minorHAnsi" w:cstheme="minorHAnsi"/>
          <w:b/>
          <w:bCs/>
        </w:rPr>
        <w:t>Tronel</w:t>
      </w:r>
      <w:proofErr w:type="spellEnd"/>
      <w:r w:rsidRPr="00F74C3E">
        <w:rPr>
          <w:rStyle w:val="normaltextrun"/>
          <w:rFonts w:asciiTheme="minorHAnsi" w:hAnsiTheme="minorHAnsi" w:cstheme="minorHAnsi"/>
        </w:rPr>
        <w:t xml:space="preserve"> wuchs in einer Musikerfamilie auf, sang im Kinderchor der Opéra National de Bordeaux und studierte am Conservatoire Jacques Thibaud in Bordeaux.</w:t>
      </w:r>
      <w:r w:rsidRPr="00F74C3E">
        <w:rPr>
          <w:rFonts w:asciiTheme="minorHAnsi" w:hAnsiTheme="minorHAnsi" w:cstheme="minorHAnsi"/>
        </w:rPr>
        <w:t xml:space="preserve"> 2017 schloss sie ihr Gesangsstudium am Konservatorium Antwerpen mit der Bestnote ab.  Nachdem sie bereits mit dem ersten Preis beim </w:t>
      </w:r>
      <w:proofErr w:type="spellStart"/>
      <w:r w:rsidRPr="00F74C3E">
        <w:rPr>
          <w:rFonts w:asciiTheme="minorHAnsi" w:hAnsiTheme="minorHAnsi" w:cstheme="minorHAnsi"/>
        </w:rPr>
        <w:t>Concursul</w:t>
      </w:r>
      <w:proofErr w:type="spellEnd"/>
      <w:r w:rsidRPr="00F74C3E">
        <w:rPr>
          <w:rFonts w:asciiTheme="minorHAnsi" w:hAnsiTheme="minorHAnsi" w:cstheme="minorHAnsi"/>
        </w:rPr>
        <w:t xml:space="preserve"> Paul Constantinescu in </w:t>
      </w:r>
      <w:proofErr w:type="spellStart"/>
      <w:r w:rsidRPr="00F74C3E">
        <w:rPr>
          <w:rFonts w:asciiTheme="minorHAnsi" w:hAnsiTheme="minorHAnsi" w:cstheme="minorHAnsi"/>
        </w:rPr>
        <w:t>Ploiesti</w:t>
      </w:r>
      <w:proofErr w:type="spellEnd"/>
      <w:r w:rsidRPr="00F74C3E">
        <w:rPr>
          <w:rFonts w:asciiTheme="minorHAnsi" w:hAnsiTheme="minorHAnsi" w:cstheme="minorHAnsi"/>
        </w:rPr>
        <w:t xml:space="preserve"> und mit dem </w:t>
      </w:r>
      <w:proofErr w:type="spellStart"/>
      <w:r w:rsidRPr="00F74C3E">
        <w:rPr>
          <w:rFonts w:asciiTheme="minorHAnsi" w:hAnsiTheme="minorHAnsi" w:cstheme="minorHAnsi"/>
        </w:rPr>
        <w:t>Jeune</w:t>
      </w:r>
      <w:proofErr w:type="spellEnd"/>
      <w:r w:rsidRPr="00F74C3E">
        <w:rPr>
          <w:rFonts w:asciiTheme="minorHAnsi" w:hAnsiTheme="minorHAnsi" w:cstheme="minorHAnsi"/>
        </w:rPr>
        <w:t xml:space="preserve"> </w:t>
      </w:r>
      <w:proofErr w:type="spellStart"/>
      <w:r w:rsidRPr="00F74C3E">
        <w:rPr>
          <w:rFonts w:asciiTheme="minorHAnsi" w:hAnsiTheme="minorHAnsi" w:cstheme="minorHAnsi"/>
        </w:rPr>
        <w:t>Espoir</w:t>
      </w:r>
      <w:proofErr w:type="spellEnd"/>
      <w:r w:rsidRPr="00F74C3E">
        <w:rPr>
          <w:rFonts w:asciiTheme="minorHAnsi" w:hAnsiTheme="minorHAnsi" w:cstheme="minorHAnsi"/>
        </w:rPr>
        <w:t xml:space="preserve"> Opéra Preis beim Robert-</w:t>
      </w:r>
      <w:proofErr w:type="spellStart"/>
      <w:r w:rsidRPr="00F74C3E">
        <w:rPr>
          <w:rFonts w:asciiTheme="minorHAnsi" w:hAnsiTheme="minorHAnsi" w:cstheme="minorHAnsi"/>
        </w:rPr>
        <w:t>Massard</w:t>
      </w:r>
      <w:proofErr w:type="spellEnd"/>
      <w:r w:rsidRPr="00F74C3E">
        <w:rPr>
          <w:rFonts w:asciiTheme="minorHAnsi" w:hAnsiTheme="minorHAnsi" w:cstheme="minorHAnsi"/>
        </w:rPr>
        <w:t xml:space="preserve">-Wettbewerb in Bordeaux ausgezeichnet wurde, gewann sie 2019 den zweiten Preis beim Wettbewerb Triomphe de </w:t>
      </w:r>
      <w:proofErr w:type="spellStart"/>
      <w:r w:rsidRPr="00F74C3E">
        <w:rPr>
          <w:rFonts w:asciiTheme="minorHAnsi" w:hAnsiTheme="minorHAnsi" w:cstheme="minorHAnsi"/>
        </w:rPr>
        <w:t>l'Art</w:t>
      </w:r>
      <w:proofErr w:type="spellEnd"/>
      <w:r w:rsidRPr="00F74C3E">
        <w:rPr>
          <w:rFonts w:asciiTheme="minorHAnsi" w:hAnsiTheme="minorHAnsi" w:cstheme="minorHAnsi"/>
        </w:rPr>
        <w:t> in Brüssel. </w:t>
      </w:r>
      <w:r w:rsidRPr="00F74C3E">
        <w:rPr>
          <w:rStyle w:val="eop"/>
          <w:rFonts w:asciiTheme="minorHAnsi" w:hAnsiTheme="minorHAnsi" w:cstheme="minorHAnsi"/>
        </w:rPr>
        <w:t> </w:t>
      </w:r>
    </w:p>
    <w:p w14:paraId="34E980DE" w14:textId="165355B9" w:rsidR="005A58E1" w:rsidRPr="005A58E1" w:rsidRDefault="005A58E1" w:rsidP="005A58E1">
      <w:pPr>
        <w:ind w:left="-993"/>
        <w:jc w:val="right"/>
        <w:rPr>
          <w:b/>
          <w:bCs/>
        </w:rPr>
      </w:pPr>
      <w:r w:rsidRPr="005A58E1">
        <w:rPr>
          <w:rFonts w:ascii="Calibri" w:eastAsia="Arial Unicode MS" w:hAnsi="Calibri" w:cs="Calibri"/>
          <w:b/>
          <w:bCs/>
          <w:lang w:val="de-DE"/>
        </w:rPr>
        <w:t>www.haydn.it</w:t>
      </w:r>
    </w:p>
    <w:sectPr w:rsidR="005A58E1" w:rsidRPr="005A58E1" w:rsidSect="004A3260">
      <w:headerReference w:type="even" r:id="rId7"/>
      <w:headerReference w:type="default" r:id="rId8"/>
      <w:headerReference w:type="first" r:id="rId9"/>
      <w:pgSz w:w="11900" w:h="16840"/>
      <w:pgMar w:top="284" w:right="1410" w:bottom="568" w:left="2127" w:header="709" w:footer="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0B5D3" w14:textId="77777777" w:rsidR="00E3731E" w:rsidRDefault="00E3731E" w:rsidP="00962D4D">
      <w:r>
        <w:separator/>
      </w:r>
    </w:p>
  </w:endnote>
  <w:endnote w:type="continuationSeparator" w:id="0">
    <w:p w14:paraId="6F0C1DC8" w14:textId="77777777" w:rsidR="00E3731E" w:rsidRDefault="00E3731E" w:rsidP="00962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TradeGothic LT Light">
    <w:panose1 w:val="02000503020000020004"/>
    <w:charset w:val="00"/>
    <w:family w:val="auto"/>
    <w:pitch w:val="variable"/>
    <w:sig w:usb0="8000002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70F50" w14:textId="77777777" w:rsidR="00E3731E" w:rsidRDefault="00E3731E" w:rsidP="00962D4D">
      <w:r>
        <w:separator/>
      </w:r>
    </w:p>
  </w:footnote>
  <w:footnote w:type="continuationSeparator" w:id="0">
    <w:p w14:paraId="5809D83C" w14:textId="77777777" w:rsidR="00E3731E" w:rsidRDefault="00E3731E" w:rsidP="00962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1F90D" w14:textId="77777777" w:rsidR="00204A9B" w:rsidRDefault="00192294">
    <w:pPr>
      <w:pStyle w:val="Kopfzeile"/>
    </w:pPr>
    <w:r>
      <w:rPr>
        <w:noProof/>
      </w:rPr>
      <w:pict w14:anchorId="392A64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21392" o:spid="_x0000_s2050" type="#_x0000_t75" alt="" style="position:absolute;margin-left:0;margin-top:0;width:595.2pt;height:841.9pt;z-index:-25165107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23ADA" w14:textId="77777777" w:rsidR="00962D4D" w:rsidRDefault="00962D4D">
    <w:pPr>
      <w:pStyle w:val="Kopfzeile"/>
    </w:pPr>
    <w:r>
      <w:rPr>
        <w:noProof/>
      </w:rPr>
      <w:drawing>
        <wp:anchor distT="0" distB="0" distL="114300" distR="114300" simplePos="0" relativeHeight="251658240" behindDoc="0" locked="0" layoutInCell="1" allowOverlap="1" wp14:anchorId="0236011C" wp14:editId="6CD550CF">
          <wp:simplePos x="0" y="0"/>
          <wp:positionH relativeFrom="page">
            <wp:align>center</wp:align>
          </wp:positionH>
          <wp:positionV relativeFrom="page">
            <wp:align>top</wp:align>
          </wp:positionV>
          <wp:extent cx="7574400" cy="1440000"/>
          <wp:effectExtent l="0" t="0" r="0" b="0"/>
          <wp:wrapTopAndBottom/>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5744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FE9A0" w14:textId="77777777" w:rsidR="00204A9B" w:rsidRDefault="00192294">
    <w:pPr>
      <w:pStyle w:val="Kopfzeile"/>
    </w:pPr>
    <w:r>
      <w:rPr>
        <w:noProof/>
      </w:rPr>
      <w:pict w14:anchorId="61A772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21391" o:spid="_x0000_s2049" type="#_x0000_t75" alt="" style="position:absolute;margin-left:0;margin-top:0;width:595.2pt;height:841.9pt;z-index:-251654144;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D4D"/>
    <w:rsid w:val="00002045"/>
    <w:rsid w:val="00013B25"/>
    <w:rsid w:val="000324E0"/>
    <w:rsid w:val="00045240"/>
    <w:rsid w:val="00047D18"/>
    <w:rsid w:val="00056980"/>
    <w:rsid w:val="000575B2"/>
    <w:rsid w:val="000617A6"/>
    <w:rsid w:val="00074F51"/>
    <w:rsid w:val="00077A55"/>
    <w:rsid w:val="000B3F76"/>
    <w:rsid w:val="000B5A15"/>
    <w:rsid w:val="000B5F86"/>
    <w:rsid w:val="000D3C41"/>
    <w:rsid w:val="000D4070"/>
    <w:rsid w:val="001260EC"/>
    <w:rsid w:val="00131557"/>
    <w:rsid w:val="00137F8F"/>
    <w:rsid w:val="00157ED8"/>
    <w:rsid w:val="00163386"/>
    <w:rsid w:val="00166FEA"/>
    <w:rsid w:val="00167464"/>
    <w:rsid w:val="00183BE5"/>
    <w:rsid w:val="00185FBC"/>
    <w:rsid w:val="00192294"/>
    <w:rsid w:val="00194398"/>
    <w:rsid w:val="001A21A8"/>
    <w:rsid w:val="001B0F60"/>
    <w:rsid w:val="001B6FCB"/>
    <w:rsid w:val="001D17AA"/>
    <w:rsid w:val="001D2B8B"/>
    <w:rsid w:val="001E466B"/>
    <w:rsid w:val="0020313C"/>
    <w:rsid w:val="00204A9B"/>
    <w:rsid w:val="002144C0"/>
    <w:rsid w:val="0021780E"/>
    <w:rsid w:val="002207DD"/>
    <w:rsid w:val="002252F3"/>
    <w:rsid w:val="002321B5"/>
    <w:rsid w:val="0023374A"/>
    <w:rsid w:val="00240768"/>
    <w:rsid w:val="002474B0"/>
    <w:rsid w:val="00247D4C"/>
    <w:rsid w:val="00250C97"/>
    <w:rsid w:val="00250F7D"/>
    <w:rsid w:val="00251438"/>
    <w:rsid w:val="00252010"/>
    <w:rsid w:val="00272806"/>
    <w:rsid w:val="00283634"/>
    <w:rsid w:val="00292974"/>
    <w:rsid w:val="002B6038"/>
    <w:rsid w:val="002C73AE"/>
    <w:rsid w:val="002E429C"/>
    <w:rsid w:val="002F001E"/>
    <w:rsid w:val="002F2605"/>
    <w:rsid w:val="00301E91"/>
    <w:rsid w:val="00311A55"/>
    <w:rsid w:val="00326DFE"/>
    <w:rsid w:val="003328D3"/>
    <w:rsid w:val="00342CB2"/>
    <w:rsid w:val="00346AE3"/>
    <w:rsid w:val="003722FD"/>
    <w:rsid w:val="00374EB9"/>
    <w:rsid w:val="003819AF"/>
    <w:rsid w:val="00391FEB"/>
    <w:rsid w:val="00396F70"/>
    <w:rsid w:val="003A24E2"/>
    <w:rsid w:val="003B083C"/>
    <w:rsid w:val="003B151A"/>
    <w:rsid w:val="003B293B"/>
    <w:rsid w:val="003B6943"/>
    <w:rsid w:val="003C3E6D"/>
    <w:rsid w:val="003D4800"/>
    <w:rsid w:val="003E33E1"/>
    <w:rsid w:val="003F0979"/>
    <w:rsid w:val="003F4673"/>
    <w:rsid w:val="003F6FB5"/>
    <w:rsid w:val="004226EC"/>
    <w:rsid w:val="00426862"/>
    <w:rsid w:val="00442842"/>
    <w:rsid w:val="00444BCC"/>
    <w:rsid w:val="00466F71"/>
    <w:rsid w:val="00470D93"/>
    <w:rsid w:val="0048398C"/>
    <w:rsid w:val="0048429B"/>
    <w:rsid w:val="0048626A"/>
    <w:rsid w:val="00493543"/>
    <w:rsid w:val="00495509"/>
    <w:rsid w:val="004A3260"/>
    <w:rsid w:val="004A4F79"/>
    <w:rsid w:val="004A56FC"/>
    <w:rsid w:val="004C4A92"/>
    <w:rsid w:val="004D5174"/>
    <w:rsid w:val="004E2741"/>
    <w:rsid w:val="004E748D"/>
    <w:rsid w:val="004F1033"/>
    <w:rsid w:val="004F383C"/>
    <w:rsid w:val="0051349F"/>
    <w:rsid w:val="00532FB6"/>
    <w:rsid w:val="00533E65"/>
    <w:rsid w:val="005351A3"/>
    <w:rsid w:val="0053690D"/>
    <w:rsid w:val="00542342"/>
    <w:rsid w:val="00545D98"/>
    <w:rsid w:val="00552C55"/>
    <w:rsid w:val="00553450"/>
    <w:rsid w:val="00557DBE"/>
    <w:rsid w:val="00562C42"/>
    <w:rsid w:val="00565741"/>
    <w:rsid w:val="0057597C"/>
    <w:rsid w:val="005819AA"/>
    <w:rsid w:val="00583774"/>
    <w:rsid w:val="005A58E1"/>
    <w:rsid w:val="005C25C2"/>
    <w:rsid w:val="005D11A7"/>
    <w:rsid w:val="005E4994"/>
    <w:rsid w:val="005E7175"/>
    <w:rsid w:val="005F60E2"/>
    <w:rsid w:val="00603371"/>
    <w:rsid w:val="00603560"/>
    <w:rsid w:val="00610B8D"/>
    <w:rsid w:val="00611357"/>
    <w:rsid w:val="00611A74"/>
    <w:rsid w:val="00620189"/>
    <w:rsid w:val="0063704B"/>
    <w:rsid w:val="0064183C"/>
    <w:rsid w:val="006470B2"/>
    <w:rsid w:val="006571F2"/>
    <w:rsid w:val="00663C20"/>
    <w:rsid w:val="0066580E"/>
    <w:rsid w:val="0067276C"/>
    <w:rsid w:val="00674802"/>
    <w:rsid w:val="00683C13"/>
    <w:rsid w:val="00684214"/>
    <w:rsid w:val="00685432"/>
    <w:rsid w:val="00693E86"/>
    <w:rsid w:val="006A5863"/>
    <w:rsid w:val="006B044F"/>
    <w:rsid w:val="006B36AB"/>
    <w:rsid w:val="006B4842"/>
    <w:rsid w:val="006B6ECF"/>
    <w:rsid w:val="006B7CA2"/>
    <w:rsid w:val="006C4DEE"/>
    <w:rsid w:val="006D58BD"/>
    <w:rsid w:val="006F37AD"/>
    <w:rsid w:val="006F41FD"/>
    <w:rsid w:val="006F6DB4"/>
    <w:rsid w:val="007011EF"/>
    <w:rsid w:val="00714864"/>
    <w:rsid w:val="007167D4"/>
    <w:rsid w:val="00716E86"/>
    <w:rsid w:val="00723425"/>
    <w:rsid w:val="007339CA"/>
    <w:rsid w:val="00735531"/>
    <w:rsid w:val="007355B8"/>
    <w:rsid w:val="00742F7A"/>
    <w:rsid w:val="0076082B"/>
    <w:rsid w:val="00777415"/>
    <w:rsid w:val="00777816"/>
    <w:rsid w:val="00781B82"/>
    <w:rsid w:val="0078592C"/>
    <w:rsid w:val="007947CB"/>
    <w:rsid w:val="0079568C"/>
    <w:rsid w:val="0079784B"/>
    <w:rsid w:val="007A275F"/>
    <w:rsid w:val="007A547C"/>
    <w:rsid w:val="007B0C64"/>
    <w:rsid w:val="007E1909"/>
    <w:rsid w:val="007F5077"/>
    <w:rsid w:val="00807E07"/>
    <w:rsid w:val="00822A6A"/>
    <w:rsid w:val="0082341C"/>
    <w:rsid w:val="008260B3"/>
    <w:rsid w:val="0083238F"/>
    <w:rsid w:val="00840CA1"/>
    <w:rsid w:val="00851E64"/>
    <w:rsid w:val="00863844"/>
    <w:rsid w:val="0086533E"/>
    <w:rsid w:val="00880D81"/>
    <w:rsid w:val="00881B33"/>
    <w:rsid w:val="00884A7D"/>
    <w:rsid w:val="00884B54"/>
    <w:rsid w:val="00894B88"/>
    <w:rsid w:val="008A50D5"/>
    <w:rsid w:val="008A6106"/>
    <w:rsid w:val="008B68B0"/>
    <w:rsid w:val="008C55A5"/>
    <w:rsid w:val="008D44E2"/>
    <w:rsid w:val="008D5141"/>
    <w:rsid w:val="008E1A01"/>
    <w:rsid w:val="00902C06"/>
    <w:rsid w:val="0091510C"/>
    <w:rsid w:val="00920D53"/>
    <w:rsid w:val="00924A12"/>
    <w:rsid w:val="00926442"/>
    <w:rsid w:val="009317FB"/>
    <w:rsid w:val="00933849"/>
    <w:rsid w:val="009427AD"/>
    <w:rsid w:val="00943834"/>
    <w:rsid w:val="0094602A"/>
    <w:rsid w:val="00946D0B"/>
    <w:rsid w:val="009514F5"/>
    <w:rsid w:val="00956C59"/>
    <w:rsid w:val="00962D4D"/>
    <w:rsid w:val="009863A7"/>
    <w:rsid w:val="00987BB1"/>
    <w:rsid w:val="009979A1"/>
    <w:rsid w:val="00997F42"/>
    <w:rsid w:val="009A728F"/>
    <w:rsid w:val="009B6CEC"/>
    <w:rsid w:val="009C37E3"/>
    <w:rsid w:val="009C3A3E"/>
    <w:rsid w:val="009C3ED1"/>
    <w:rsid w:val="009C6914"/>
    <w:rsid w:val="009D1F16"/>
    <w:rsid w:val="009D236C"/>
    <w:rsid w:val="009E4EE6"/>
    <w:rsid w:val="009E5E12"/>
    <w:rsid w:val="009F7743"/>
    <w:rsid w:val="009F7AF3"/>
    <w:rsid w:val="00A24E7D"/>
    <w:rsid w:val="00A366C6"/>
    <w:rsid w:val="00A42F53"/>
    <w:rsid w:val="00A61CE5"/>
    <w:rsid w:val="00A70D80"/>
    <w:rsid w:val="00A94D21"/>
    <w:rsid w:val="00AA1DEC"/>
    <w:rsid w:val="00AA7959"/>
    <w:rsid w:val="00AD0CC9"/>
    <w:rsid w:val="00AE2584"/>
    <w:rsid w:val="00AE452D"/>
    <w:rsid w:val="00AE7A14"/>
    <w:rsid w:val="00AF7F22"/>
    <w:rsid w:val="00B1087D"/>
    <w:rsid w:val="00B4476A"/>
    <w:rsid w:val="00B47040"/>
    <w:rsid w:val="00B4775D"/>
    <w:rsid w:val="00B57519"/>
    <w:rsid w:val="00B61C8D"/>
    <w:rsid w:val="00B63FE0"/>
    <w:rsid w:val="00B65E89"/>
    <w:rsid w:val="00B7541D"/>
    <w:rsid w:val="00B8294E"/>
    <w:rsid w:val="00B84125"/>
    <w:rsid w:val="00B96337"/>
    <w:rsid w:val="00B9735D"/>
    <w:rsid w:val="00B97D18"/>
    <w:rsid w:val="00BA6B3B"/>
    <w:rsid w:val="00BC0B70"/>
    <w:rsid w:val="00BD46D1"/>
    <w:rsid w:val="00BF5366"/>
    <w:rsid w:val="00C076E5"/>
    <w:rsid w:val="00C21E96"/>
    <w:rsid w:val="00C24731"/>
    <w:rsid w:val="00C51169"/>
    <w:rsid w:val="00C5120C"/>
    <w:rsid w:val="00C533A1"/>
    <w:rsid w:val="00C83EC0"/>
    <w:rsid w:val="00C91F69"/>
    <w:rsid w:val="00C97176"/>
    <w:rsid w:val="00C9782B"/>
    <w:rsid w:val="00CC5755"/>
    <w:rsid w:val="00CC6855"/>
    <w:rsid w:val="00CD0D2D"/>
    <w:rsid w:val="00CE5CFE"/>
    <w:rsid w:val="00D02E75"/>
    <w:rsid w:val="00D12A02"/>
    <w:rsid w:val="00D27AA9"/>
    <w:rsid w:val="00D32E38"/>
    <w:rsid w:val="00D3396D"/>
    <w:rsid w:val="00D34D2B"/>
    <w:rsid w:val="00D37454"/>
    <w:rsid w:val="00D37E3D"/>
    <w:rsid w:val="00D40761"/>
    <w:rsid w:val="00D40F1A"/>
    <w:rsid w:val="00D46A49"/>
    <w:rsid w:val="00D46C6B"/>
    <w:rsid w:val="00D47F1E"/>
    <w:rsid w:val="00D56D03"/>
    <w:rsid w:val="00D6742A"/>
    <w:rsid w:val="00D77439"/>
    <w:rsid w:val="00D776A3"/>
    <w:rsid w:val="00D84E33"/>
    <w:rsid w:val="00D86183"/>
    <w:rsid w:val="00DA62F4"/>
    <w:rsid w:val="00DB47CF"/>
    <w:rsid w:val="00DC3358"/>
    <w:rsid w:val="00DD5CAF"/>
    <w:rsid w:val="00DE3F4A"/>
    <w:rsid w:val="00DE54BF"/>
    <w:rsid w:val="00DF229B"/>
    <w:rsid w:val="00DF3441"/>
    <w:rsid w:val="00E00C72"/>
    <w:rsid w:val="00E06614"/>
    <w:rsid w:val="00E074C7"/>
    <w:rsid w:val="00E14EC4"/>
    <w:rsid w:val="00E228F7"/>
    <w:rsid w:val="00E35419"/>
    <w:rsid w:val="00E3731E"/>
    <w:rsid w:val="00E412E7"/>
    <w:rsid w:val="00E426D3"/>
    <w:rsid w:val="00E60C77"/>
    <w:rsid w:val="00E63FCF"/>
    <w:rsid w:val="00E6557D"/>
    <w:rsid w:val="00E65879"/>
    <w:rsid w:val="00E6658C"/>
    <w:rsid w:val="00E666C3"/>
    <w:rsid w:val="00E80064"/>
    <w:rsid w:val="00E8135C"/>
    <w:rsid w:val="00E91830"/>
    <w:rsid w:val="00E921FD"/>
    <w:rsid w:val="00E97FC4"/>
    <w:rsid w:val="00EE09EE"/>
    <w:rsid w:val="00EE4C75"/>
    <w:rsid w:val="00F06BF5"/>
    <w:rsid w:val="00F20C01"/>
    <w:rsid w:val="00F2259D"/>
    <w:rsid w:val="00F23050"/>
    <w:rsid w:val="00F236CE"/>
    <w:rsid w:val="00F61E0B"/>
    <w:rsid w:val="00F63C05"/>
    <w:rsid w:val="00F74850"/>
    <w:rsid w:val="00F761A3"/>
    <w:rsid w:val="00F86367"/>
    <w:rsid w:val="00F91E05"/>
    <w:rsid w:val="00FA458C"/>
    <w:rsid w:val="00FC5FA0"/>
    <w:rsid w:val="00FD4336"/>
    <w:rsid w:val="00FD5D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3307F66"/>
  <w15:chartTrackingRefBased/>
  <w15:docId w15:val="{E9831A8C-E366-604C-BAEB-26CB2A8C6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62D4D"/>
    <w:pPr>
      <w:tabs>
        <w:tab w:val="center" w:pos="4819"/>
        <w:tab w:val="right" w:pos="9638"/>
      </w:tabs>
    </w:pPr>
  </w:style>
  <w:style w:type="character" w:customStyle="1" w:styleId="KopfzeileZchn">
    <w:name w:val="Kopfzeile Zchn"/>
    <w:basedOn w:val="Absatz-Standardschriftart"/>
    <w:link w:val="Kopfzeile"/>
    <w:uiPriority w:val="99"/>
    <w:rsid w:val="00962D4D"/>
  </w:style>
  <w:style w:type="paragraph" w:styleId="Fuzeile">
    <w:name w:val="footer"/>
    <w:basedOn w:val="Standard"/>
    <w:link w:val="FuzeileZchn"/>
    <w:uiPriority w:val="99"/>
    <w:unhideWhenUsed/>
    <w:rsid w:val="00962D4D"/>
    <w:pPr>
      <w:tabs>
        <w:tab w:val="center" w:pos="4819"/>
        <w:tab w:val="right" w:pos="9638"/>
      </w:tabs>
    </w:pPr>
  </w:style>
  <w:style w:type="character" w:customStyle="1" w:styleId="FuzeileZchn">
    <w:name w:val="Fußzeile Zchn"/>
    <w:basedOn w:val="Absatz-Standardschriftart"/>
    <w:link w:val="Fuzeile"/>
    <w:uiPriority w:val="99"/>
    <w:rsid w:val="00962D4D"/>
  </w:style>
  <w:style w:type="paragraph" w:customStyle="1" w:styleId="Paragrafobase">
    <w:name w:val="[Paragrafo base]"/>
    <w:basedOn w:val="Standard"/>
    <w:uiPriority w:val="99"/>
    <w:rsid w:val="00204A9B"/>
    <w:pPr>
      <w:autoSpaceDE w:val="0"/>
      <w:autoSpaceDN w:val="0"/>
      <w:adjustRightInd w:val="0"/>
      <w:spacing w:line="288" w:lineRule="auto"/>
      <w:textAlignment w:val="center"/>
    </w:pPr>
    <w:rPr>
      <w:rFonts w:ascii="MinionPro-Regular" w:hAnsi="MinionPro-Regular" w:cs="MinionPro-Regular"/>
      <w:color w:val="000000"/>
    </w:rPr>
  </w:style>
  <w:style w:type="paragraph" w:styleId="KeinLeerraum">
    <w:name w:val="No Spacing"/>
    <w:uiPriority w:val="1"/>
    <w:qFormat/>
    <w:rsid w:val="00495509"/>
    <w:rPr>
      <w:rFonts w:ascii="Times New Roman" w:eastAsia="Arial Unicode MS" w:hAnsi="Times New Roman" w:cs="Times New Roman"/>
      <w:lang w:val="en-US"/>
    </w:rPr>
  </w:style>
  <w:style w:type="character" w:styleId="Hervorhebung">
    <w:name w:val="Emphasis"/>
    <w:basedOn w:val="Absatz-Standardschriftart"/>
    <w:uiPriority w:val="20"/>
    <w:qFormat/>
    <w:rsid w:val="00A24E7D"/>
    <w:rPr>
      <w:i/>
      <w:iCs/>
    </w:rPr>
  </w:style>
  <w:style w:type="paragraph" w:customStyle="1" w:styleId="Corpo">
    <w:name w:val="Corpo"/>
    <w:rsid w:val="00A42F53"/>
    <w:pPr>
      <w:pBdr>
        <w:top w:val="nil"/>
        <w:left w:val="nil"/>
        <w:bottom w:val="nil"/>
        <w:right w:val="nil"/>
        <w:between w:val="nil"/>
        <w:bar w:val="nil"/>
      </w:pBdr>
    </w:pPr>
    <w:rPr>
      <w:rFonts w:ascii="Helvetica Neue" w:eastAsia="Arial Unicode MS" w:hAnsi="Helvetica Neue" w:cs="Arial Unicode MS"/>
      <w:color w:val="000000"/>
      <w:sz w:val="22"/>
      <w:szCs w:val="22"/>
      <w:bdr w:val="nil"/>
      <w:lang w:val="de-DE" w:eastAsia="it-IT"/>
      <w14:textOutline w14:w="0" w14:cap="flat" w14:cmpd="sng" w14:algn="ctr">
        <w14:noFill/>
        <w14:prstDash w14:val="solid"/>
        <w14:bevel/>
      </w14:textOutline>
    </w:rPr>
  </w:style>
  <w:style w:type="paragraph" w:customStyle="1" w:styleId="rtejustify">
    <w:name w:val="rtejustify"/>
    <w:basedOn w:val="Standard"/>
    <w:rsid w:val="00E60C77"/>
    <w:pPr>
      <w:spacing w:before="100" w:beforeAutospacing="1" w:after="100" w:afterAutospacing="1"/>
    </w:pPr>
    <w:rPr>
      <w:rFonts w:ascii="Times New Roman" w:eastAsia="Times New Roman" w:hAnsi="Times New Roman" w:cs="Times New Roman"/>
      <w:lang w:eastAsia="it-IT"/>
    </w:rPr>
  </w:style>
  <w:style w:type="character" w:styleId="Fett">
    <w:name w:val="Strong"/>
    <w:basedOn w:val="Absatz-Standardschriftart"/>
    <w:uiPriority w:val="22"/>
    <w:qFormat/>
    <w:rsid w:val="00E60C77"/>
    <w:rPr>
      <w:b/>
      <w:bCs/>
    </w:rPr>
  </w:style>
  <w:style w:type="paragraph" w:styleId="StandardWeb">
    <w:name w:val="Normal (Web)"/>
    <w:basedOn w:val="Standard"/>
    <w:uiPriority w:val="99"/>
    <w:unhideWhenUsed/>
    <w:rsid w:val="00E60C77"/>
    <w:pPr>
      <w:spacing w:before="100" w:beforeAutospacing="1" w:after="100" w:afterAutospacing="1"/>
    </w:pPr>
    <w:rPr>
      <w:rFonts w:ascii="Times New Roman" w:eastAsia="Times New Roman" w:hAnsi="Times New Roman" w:cs="Times New Roman"/>
      <w:lang w:eastAsia="it-IT"/>
    </w:rPr>
  </w:style>
  <w:style w:type="character" w:styleId="Kommentarzeichen">
    <w:name w:val="annotation reference"/>
    <w:basedOn w:val="Absatz-Standardschriftart"/>
    <w:uiPriority w:val="99"/>
    <w:semiHidden/>
    <w:unhideWhenUsed/>
    <w:rsid w:val="004F1033"/>
    <w:rPr>
      <w:sz w:val="16"/>
      <w:szCs w:val="16"/>
    </w:rPr>
  </w:style>
  <w:style w:type="paragraph" w:styleId="Kommentartext">
    <w:name w:val="annotation text"/>
    <w:basedOn w:val="Standard"/>
    <w:link w:val="KommentartextZchn"/>
    <w:uiPriority w:val="99"/>
    <w:semiHidden/>
    <w:unhideWhenUsed/>
    <w:rsid w:val="004F1033"/>
    <w:rPr>
      <w:sz w:val="20"/>
      <w:szCs w:val="20"/>
    </w:rPr>
  </w:style>
  <w:style w:type="character" w:customStyle="1" w:styleId="KommentartextZchn">
    <w:name w:val="Kommentartext Zchn"/>
    <w:basedOn w:val="Absatz-Standardschriftart"/>
    <w:link w:val="Kommentartext"/>
    <w:uiPriority w:val="99"/>
    <w:semiHidden/>
    <w:rsid w:val="004F1033"/>
    <w:rPr>
      <w:sz w:val="20"/>
      <w:szCs w:val="20"/>
    </w:rPr>
  </w:style>
  <w:style w:type="paragraph" w:styleId="Kommentarthema">
    <w:name w:val="annotation subject"/>
    <w:basedOn w:val="Kommentartext"/>
    <w:next w:val="Kommentartext"/>
    <w:link w:val="KommentarthemaZchn"/>
    <w:uiPriority w:val="99"/>
    <w:semiHidden/>
    <w:unhideWhenUsed/>
    <w:rsid w:val="004F1033"/>
    <w:rPr>
      <w:b/>
      <w:bCs/>
    </w:rPr>
  </w:style>
  <w:style w:type="character" w:customStyle="1" w:styleId="KommentarthemaZchn">
    <w:name w:val="Kommentarthema Zchn"/>
    <w:basedOn w:val="KommentartextZchn"/>
    <w:link w:val="Kommentarthema"/>
    <w:uiPriority w:val="99"/>
    <w:semiHidden/>
    <w:rsid w:val="004F1033"/>
    <w:rPr>
      <w:b/>
      <w:bCs/>
      <w:sz w:val="20"/>
      <w:szCs w:val="20"/>
    </w:rPr>
  </w:style>
  <w:style w:type="paragraph" w:styleId="Sprechblasentext">
    <w:name w:val="Balloon Text"/>
    <w:basedOn w:val="Standard"/>
    <w:link w:val="SprechblasentextZchn"/>
    <w:uiPriority w:val="99"/>
    <w:semiHidden/>
    <w:unhideWhenUsed/>
    <w:rsid w:val="004F103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1033"/>
    <w:rPr>
      <w:rFonts w:ascii="Segoe UI" w:hAnsi="Segoe UI" w:cs="Segoe UI"/>
      <w:sz w:val="18"/>
      <w:szCs w:val="18"/>
    </w:rPr>
  </w:style>
  <w:style w:type="character" w:styleId="Platzhaltertext">
    <w:name w:val="Placeholder Text"/>
    <w:basedOn w:val="Absatz-Standardschriftart"/>
    <w:uiPriority w:val="99"/>
    <w:semiHidden/>
    <w:rsid w:val="001D17AA"/>
    <w:rPr>
      <w:color w:val="808080"/>
    </w:rPr>
  </w:style>
  <w:style w:type="paragraph" w:customStyle="1" w:styleId="Default">
    <w:name w:val="Default"/>
    <w:rsid w:val="0064183C"/>
    <w:pPr>
      <w:autoSpaceDE w:val="0"/>
      <w:autoSpaceDN w:val="0"/>
      <w:adjustRightInd w:val="0"/>
    </w:pPr>
    <w:rPr>
      <w:rFonts w:ascii="TradeGothic LT Light" w:hAnsi="TradeGothic LT Light" w:cs="TradeGothic LT Light"/>
      <w:color w:val="000000"/>
    </w:rPr>
  </w:style>
  <w:style w:type="character" w:customStyle="1" w:styleId="st1">
    <w:name w:val="st1"/>
    <w:basedOn w:val="Absatz-Standardschriftart"/>
    <w:qFormat/>
    <w:rsid w:val="009D1F16"/>
  </w:style>
  <w:style w:type="character" w:styleId="Hyperlink">
    <w:name w:val="Hyperlink"/>
    <w:basedOn w:val="Absatz-Standardschriftart"/>
    <w:uiPriority w:val="99"/>
    <w:unhideWhenUsed/>
    <w:rsid w:val="00E666C3"/>
    <w:rPr>
      <w:color w:val="0000FF"/>
      <w:u w:val="single"/>
    </w:rPr>
  </w:style>
  <w:style w:type="character" w:styleId="NichtaufgelsteErwhnung">
    <w:name w:val="Unresolved Mention"/>
    <w:basedOn w:val="Absatz-Standardschriftart"/>
    <w:uiPriority w:val="99"/>
    <w:semiHidden/>
    <w:unhideWhenUsed/>
    <w:rsid w:val="00E666C3"/>
    <w:rPr>
      <w:color w:val="605E5C"/>
      <w:shd w:val="clear" w:color="auto" w:fill="E1DFDD"/>
    </w:rPr>
  </w:style>
  <w:style w:type="paragraph" w:customStyle="1" w:styleId="msonormalmrcssattr">
    <w:name w:val="msonormalmrcssattr"/>
    <w:basedOn w:val="Standard"/>
    <w:rsid w:val="0079784B"/>
    <w:pPr>
      <w:spacing w:before="100" w:beforeAutospacing="1" w:after="100" w:afterAutospacing="1"/>
    </w:pPr>
    <w:rPr>
      <w:rFonts w:ascii="Times New Roman" w:eastAsia="Times New Roman" w:hAnsi="Times New Roman" w:cs="Times New Roman"/>
      <w:lang w:eastAsia="it-IT"/>
    </w:rPr>
  </w:style>
  <w:style w:type="paragraph" w:customStyle="1" w:styleId="paragraph">
    <w:name w:val="paragraph"/>
    <w:basedOn w:val="Standard"/>
    <w:rsid w:val="00192294"/>
    <w:rPr>
      <w:rFonts w:ascii="Calibri" w:hAnsi="Calibri" w:cs="Calibri"/>
      <w:sz w:val="22"/>
      <w:szCs w:val="22"/>
      <w:lang w:val="de-DE" w:eastAsia="de-DE"/>
    </w:rPr>
  </w:style>
  <w:style w:type="character" w:customStyle="1" w:styleId="normaltextrun">
    <w:name w:val="normaltextrun"/>
    <w:basedOn w:val="Absatz-Standardschriftart"/>
    <w:rsid w:val="00192294"/>
  </w:style>
  <w:style w:type="character" w:customStyle="1" w:styleId="eop">
    <w:name w:val="eop"/>
    <w:basedOn w:val="Absatz-Standardschriftart"/>
    <w:rsid w:val="00192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89806">
      <w:bodyDiv w:val="1"/>
      <w:marLeft w:val="0"/>
      <w:marRight w:val="0"/>
      <w:marTop w:val="0"/>
      <w:marBottom w:val="0"/>
      <w:divBdr>
        <w:top w:val="none" w:sz="0" w:space="0" w:color="auto"/>
        <w:left w:val="none" w:sz="0" w:space="0" w:color="auto"/>
        <w:bottom w:val="none" w:sz="0" w:space="0" w:color="auto"/>
        <w:right w:val="none" w:sz="0" w:space="0" w:color="auto"/>
      </w:divBdr>
    </w:div>
    <w:div w:id="314996512">
      <w:bodyDiv w:val="1"/>
      <w:marLeft w:val="0"/>
      <w:marRight w:val="0"/>
      <w:marTop w:val="0"/>
      <w:marBottom w:val="0"/>
      <w:divBdr>
        <w:top w:val="none" w:sz="0" w:space="0" w:color="auto"/>
        <w:left w:val="none" w:sz="0" w:space="0" w:color="auto"/>
        <w:bottom w:val="none" w:sz="0" w:space="0" w:color="auto"/>
        <w:right w:val="none" w:sz="0" w:space="0" w:color="auto"/>
      </w:divBdr>
    </w:div>
    <w:div w:id="523640443">
      <w:bodyDiv w:val="1"/>
      <w:marLeft w:val="0"/>
      <w:marRight w:val="0"/>
      <w:marTop w:val="0"/>
      <w:marBottom w:val="0"/>
      <w:divBdr>
        <w:top w:val="none" w:sz="0" w:space="0" w:color="auto"/>
        <w:left w:val="none" w:sz="0" w:space="0" w:color="auto"/>
        <w:bottom w:val="none" w:sz="0" w:space="0" w:color="auto"/>
        <w:right w:val="none" w:sz="0" w:space="0" w:color="auto"/>
      </w:divBdr>
    </w:div>
    <w:div w:id="586841716">
      <w:bodyDiv w:val="1"/>
      <w:marLeft w:val="0"/>
      <w:marRight w:val="0"/>
      <w:marTop w:val="0"/>
      <w:marBottom w:val="0"/>
      <w:divBdr>
        <w:top w:val="none" w:sz="0" w:space="0" w:color="auto"/>
        <w:left w:val="none" w:sz="0" w:space="0" w:color="auto"/>
        <w:bottom w:val="none" w:sz="0" w:space="0" w:color="auto"/>
        <w:right w:val="none" w:sz="0" w:space="0" w:color="auto"/>
      </w:divBdr>
    </w:div>
    <w:div w:id="672881630">
      <w:bodyDiv w:val="1"/>
      <w:marLeft w:val="0"/>
      <w:marRight w:val="0"/>
      <w:marTop w:val="0"/>
      <w:marBottom w:val="0"/>
      <w:divBdr>
        <w:top w:val="none" w:sz="0" w:space="0" w:color="auto"/>
        <w:left w:val="none" w:sz="0" w:space="0" w:color="auto"/>
        <w:bottom w:val="none" w:sz="0" w:space="0" w:color="auto"/>
        <w:right w:val="none" w:sz="0" w:space="0" w:color="auto"/>
      </w:divBdr>
    </w:div>
    <w:div w:id="851802570">
      <w:bodyDiv w:val="1"/>
      <w:marLeft w:val="0"/>
      <w:marRight w:val="0"/>
      <w:marTop w:val="0"/>
      <w:marBottom w:val="0"/>
      <w:divBdr>
        <w:top w:val="none" w:sz="0" w:space="0" w:color="auto"/>
        <w:left w:val="none" w:sz="0" w:space="0" w:color="auto"/>
        <w:bottom w:val="none" w:sz="0" w:space="0" w:color="auto"/>
        <w:right w:val="none" w:sz="0" w:space="0" w:color="auto"/>
      </w:divBdr>
    </w:div>
    <w:div w:id="1000044549">
      <w:bodyDiv w:val="1"/>
      <w:marLeft w:val="0"/>
      <w:marRight w:val="0"/>
      <w:marTop w:val="0"/>
      <w:marBottom w:val="0"/>
      <w:divBdr>
        <w:top w:val="none" w:sz="0" w:space="0" w:color="auto"/>
        <w:left w:val="none" w:sz="0" w:space="0" w:color="auto"/>
        <w:bottom w:val="none" w:sz="0" w:space="0" w:color="auto"/>
        <w:right w:val="none" w:sz="0" w:space="0" w:color="auto"/>
      </w:divBdr>
    </w:div>
    <w:div w:id="1007753092">
      <w:bodyDiv w:val="1"/>
      <w:marLeft w:val="0"/>
      <w:marRight w:val="0"/>
      <w:marTop w:val="0"/>
      <w:marBottom w:val="0"/>
      <w:divBdr>
        <w:top w:val="none" w:sz="0" w:space="0" w:color="auto"/>
        <w:left w:val="none" w:sz="0" w:space="0" w:color="auto"/>
        <w:bottom w:val="none" w:sz="0" w:space="0" w:color="auto"/>
        <w:right w:val="none" w:sz="0" w:space="0" w:color="auto"/>
      </w:divBdr>
    </w:div>
    <w:div w:id="1016929269">
      <w:bodyDiv w:val="1"/>
      <w:marLeft w:val="0"/>
      <w:marRight w:val="0"/>
      <w:marTop w:val="0"/>
      <w:marBottom w:val="0"/>
      <w:divBdr>
        <w:top w:val="none" w:sz="0" w:space="0" w:color="auto"/>
        <w:left w:val="none" w:sz="0" w:space="0" w:color="auto"/>
        <w:bottom w:val="none" w:sz="0" w:space="0" w:color="auto"/>
        <w:right w:val="none" w:sz="0" w:space="0" w:color="auto"/>
      </w:divBdr>
    </w:div>
    <w:div w:id="1359239092">
      <w:bodyDiv w:val="1"/>
      <w:marLeft w:val="0"/>
      <w:marRight w:val="0"/>
      <w:marTop w:val="0"/>
      <w:marBottom w:val="0"/>
      <w:divBdr>
        <w:top w:val="none" w:sz="0" w:space="0" w:color="auto"/>
        <w:left w:val="none" w:sz="0" w:space="0" w:color="auto"/>
        <w:bottom w:val="none" w:sz="0" w:space="0" w:color="auto"/>
        <w:right w:val="none" w:sz="0" w:space="0" w:color="auto"/>
      </w:divBdr>
    </w:div>
    <w:div w:id="1362245029">
      <w:bodyDiv w:val="1"/>
      <w:marLeft w:val="0"/>
      <w:marRight w:val="0"/>
      <w:marTop w:val="0"/>
      <w:marBottom w:val="0"/>
      <w:divBdr>
        <w:top w:val="none" w:sz="0" w:space="0" w:color="auto"/>
        <w:left w:val="none" w:sz="0" w:space="0" w:color="auto"/>
        <w:bottom w:val="none" w:sz="0" w:space="0" w:color="auto"/>
        <w:right w:val="none" w:sz="0" w:space="0" w:color="auto"/>
      </w:divBdr>
    </w:div>
    <w:div w:id="1362625905">
      <w:bodyDiv w:val="1"/>
      <w:marLeft w:val="0"/>
      <w:marRight w:val="0"/>
      <w:marTop w:val="0"/>
      <w:marBottom w:val="0"/>
      <w:divBdr>
        <w:top w:val="none" w:sz="0" w:space="0" w:color="auto"/>
        <w:left w:val="none" w:sz="0" w:space="0" w:color="auto"/>
        <w:bottom w:val="none" w:sz="0" w:space="0" w:color="auto"/>
        <w:right w:val="none" w:sz="0" w:space="0" w:color="auto"/>
      </w:divBdr>
    </w:div>
    <w:div w:id="1373383214">
      <w:bodyDiv w:val="1"/>
      <w:marLeft w:val="0"/>
      <w:marRight w:val="0"/>
      <w:marTop w:val="0"/>
      <w:marBottom w:val="0"/>
      <w:divBdr>
        <w:top w:val="none" w:sz="0" w:space="0" w:color="auto"/>
        <w:left w:val="none" w:sz="0" w:space="0" w:color="auto"/>
        <w:bottom w:val="none" w:sz="0" w:space="0" w:color="auto"/>
        <w:right w:val="none" w:sz="0" w:space="0" w:color="auto"/>
      </w:divBdr>
    </w:div>
    <w:div w:id="1428313089">
      <w:bodyDiv w:val="1"/>
      <w:marLeft w:val="0"/>
      <w:marRight w:val="0"/>
      <w:marTop w:val="0"/>
      <w:marBottom w:val="0"/>
      <w:divBdr>
        <w:top w:val="none" w:sz="0" w:space="0" w:color="auto"/>
        <w:left w:val="none" w:sz="0" w:space="0" w:color="auto"/>
        <w:bottom w:val="none" w:sz="0" w:space="0" w:color="auto"/>
        <w:right w:val="none" w:sz="0" w:space="0" w:color="auto"/>
      </w:divBdr>
    </w:div>
    <w:div w:id="1530726143">
      <w:bodyDiv w:val="1"/>
      <w:marLeft w:val="0"/>
      <w:marRight w:val="0"/>
      <w:marTop w:val="0"/>
      <w:marBottom w:val="0"/>
      <w:divBdr>
        <w:top w:val="none" w:sz="0" w:space="0" w:color="auto"/>
        <w:left w:val="none" w:sz="0" w:space="0" w:color="auto"/>
        <w:bottom w:val="none" w:sz="0" w:space="0" w:color="auto"/>
        <w:right w:val="none" w:sz="0" w:space="0" w:color="auto"/>
      </w:divBdr>
    </w:div>
    <w:div w:id="1795784378">
      <w:bodyDiv w:val="1"/>
      <w:marLeft w:val="0"/>
      <w:marRight w:val="0"/>
      <w:marTop w:val="0"/>
      <w:marBottom w:val="0"/>
      <w:divBdr>
        <w:top w:val="none" w:sz="0" w:space="0" w:color="auto"/>
        <w:left w:val="none" w:sz="0" w:space="0" w:color="auto"/>
        <w:bottom w:val="none" w:sz="0" w:space="0" w:color="auto"/>
        <w:right w:val="none" w:sz="0" w:space="0" w:color="auto"/>
      </w:divBdr>
    </w:div>
    <w:div w:id="1988391455">
      <w:bodyDiv w:val="1"/>
      <w:marLeft w:val="0"/>
      <w:marRight w:val="0"/>
      <w:marTop w:val="0"/>
      <w:marBottom w:val="0"/>
      <w:divBdr>
        <w:top w:val="none" w:sz="0" w:space="0" w:color="auto"/>
        <w:left w:val="none" w:sz="0" w:space="0" w:color="auto"/>
        <w:bottom w:val="none" w:sz="0" w:space="0" w:color="auto"/>
        <w:right w:val="none" w:sz="0" w:space="0" w:color="auto"/>
      </w:divBdr>
    </w:div>
    <w:div w:id="213027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5B8F9-773B-4DED-86F6-186C49D8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1782</Characters>
  <Application>Microsoft Office Word</Application>
  <DocSecurity>0</DocSecurity>
  <Lines>14</Lines>
  <Paragraphs>4</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Maria Prast</cp:lastModifiedBy>
  <cp:revision>2</cp:revision>
  <cp:lastPrinted>2019-10-15T10:25:00Z</cp:lastPrinted>
  <dcterms:created xsi:type="dcterms:W3CDTF">2021-12-27T13:57:00Z</dcterms:created>
  <dcterms:modified xsi:type="dcterms:W3CDTF">2021-12-27T13:57:00Z</dcterms:modified>
</cp:coreProperties>
</file>